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9DEB" w14:textId="77777777" w:rsidR="00050997" w:rsidRPr="004C6519" w:rsidRDefault="00050997" w:rsidP="000509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14:paraId="34C0F246" w14:textId="77777777" w:rsidR="00050997" w:rsidRPr="004C6519" w:rsidRDefault="00050997" w:rsidP="00050997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14:paraId="691B4038" w14:textId="77777777" w:rsidR="00050997" w:rsidRPr="004C6519" w:rsidRDefault="00050997" w:rsidP="00050997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14:paraId="557B878C" w14:textId="77777777" w:rsidR="00050997" w:rsidRDefault="00050997" w:rsidP="00050997">
      <w:pPr>
        <w:pStyle w:val="msonormalcxspmiddle"/>
        <w:spacing w:before="0" w:beforeAutospacing="0" w:after="0" w:afterAutospacing="0"/>
        <w:jc w:val="center"/>
      </w:pPr>
      <w:r>
        <w:t xml:space="preserve">658207, Алтайский </w:t>
      </w:r>
      <w:proofErr w:type="gramStart"/>
      <w:r>
        <w:t>край,  г.</w:t>
      </w:r>
      <w:proofErr w:type="gramEnd"/>
      <w:r>
        <w:t xml:space="preserve"> Рубцовск ул. Дзержинского, 9</w:t>
      </w:r>
    </w:p>
    <w:p w14:paraId="7F0BF294" w14:textId="77777777" w:rsidR="00050997" w:rsidRDefault="00050997" w:rsidP="00050997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4" w:history="1">
        <w:r>
          <w:rPr>
            <w:rStyle w:val="a5"/>
            <w:lang w:val="en-US"/>
          </w:rPr>
          <w:t>detcad</w:t>
        </w:r>
        <w:r>
          <w:rPr>
            <w:rStyle w:val="a5"/>
          </w:rPr>
          <w:t>12@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14:paraId="0866071D" w14:textId="77777777" w:rsidR="00050997" w:rsidRDefault="00050997" w:rsidP="00050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4D2B9403" w14:textId="77777777" w:rsidR="00050997" w:rsidRDefault="00050997" w:rsidP="00050997"/>
    <w:p w14:paraId="1147DFD0" w14:textId="40FDE1C7" w:rsidR="00050997" w:rsidRDefault="00050997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14:paraId="135B403E" w14:textId="77777777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0589A45A" w14:textId="77777777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14:paraId="2713BDBB" w14:textId="77777777" w:rsidR="00050997" w:rsidRP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</w:p>
    <w:p w14:paraId="66CB6A8E" w14:textId="0C72B198" w:rsidR="00050997" w:rsidRP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  <w:r w:rsidRPr="00050997">
        <w:rPr>
          <w:color w:val="111111"/>
          <w:sz w:val="52"/>
          <w:szCs w:val="52"/>
        </w:rPr>
        <w:t xml:space="preserve">КОНСУЛЬТАЦИЯ ДЛЯ РОДИТЕЛЕЙ </w:t>
      </w:r>
    </w:p>
    <w:p w14:paraId="0030977D" w14:textId="6330391A" w:rsidR="00050997" w:rsidRP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</w:p>
    <w:p w14:paraId="4C0B781B" w14:textId="675546E1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</w:p>
    <w:p w14:paraId="4D8D0FB0" w14:textId="379FA6A2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</w:p>
    <w:p w14:paraId="02C86A93" w14:textId="77777777" w:rsidR="00050997" w:rsidRP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color w:val="111111"/>
          <w:sz w:val="52"/>
          <w:szCs w:val="52"/>
        </w:rPr>
      </w:pPr>
    </w:p>
    <w:p w14:paraId="2952BEC9" w14:textId="5DAD3516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  <w:r>
        <w:rPr>
          <w:b/>
          <w:bCs/>
          <w:i/>
          <w:iCs/>
          <w:color w:val="111111"/>
          <w:sz w:val="52"/>
          <w:szCs w:val="52"/>
        </w:rPr>
        <w:t>«</w:t>
      </w:r>
      <w:r w:rsidRPr="00050997">
        <w:rPr>
          <w:b/>
          <w:bCs/>
          <w:i/>
          <w:iCs/>
          <w:color w:val="111111"/>
          <w:sz w:val="52"/>
          <w:szCs w:val="52"/>
        </w:rPr>
        <w:t>Безопасность детей вблизи водоемов</w:t>
      </w:r>
      <w:r>
        <w:rPr>
          <w:b/>
          <w:bCs/>
          <w:i/>
          <w:iCs/>
          <w:color w:val="111111"/>
          <w:sz w:val="52"/>
          <w:szCs w:val="52"/>
        </w:rPr>
        <w:t>»</w:t>
      </w:r>
    </w:p>
    <w:p w14:paraId="58DA62DC" w14:textId="4D0F88E8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68041734" w14:textId="7FFB0772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5C598D49" w14:textId="728E0082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4CB67702" w14:textId="0F006444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1D1344B2" w14:textId="073F18CA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1AA6B2BC" w14:textId="0823965D" w:rsid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584C2CE0" w14:textId="77777777" w:rsidR="00050997" w:rsidRPr="00050997" w:rsidRDefault="00050997" w:rsidP="00050997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111111"/>
          <w:sz w:val="52"/>
          <w:szCs w:val="52"/>
        </w:rPr>
      </w:pPr>
    </w:p>
    <w:p w14:paraId="01C00E7F" w14:textId="3FF8CD1E" w:rsidR="00050997" w:rsidRDefault="00050997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14:paraId="46E1CD78" w14:textId="5F944FB4" w:rsidR="00050997" w:rsidRDefault="00050997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14:paraId="57C2A7CC" w14:textId="77777777" w:rsidR="00050997" w:rsidRDefault="00050997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14:paraId="7E4375A6" w14:textId="77777777" w:rsidR="00050997" w:rsidRDefault="00050997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14:paraId="33DB259C" w14:textId="0D61DC0C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lastRenderedPageBreak/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14:paraId="793E993A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14:paraId="718931D1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На беду много не надо, поэтому нельзя так легкомысленно относиться к детям. Ведь самое страшное, что ни исправить, ни вернуть уже ничего нельзя, также, как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14:paraId="3749008F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 xml:space="preserve">В связи с </w:t>
      </w:r>
      <w:proofErr w:type="gramStart"/>
      <w:r w:rsidRPr="00B76CDD">
        <w:rPr>
          <w:color w:val="111111"/>
          <w:sz w:val="28"/>
          <w:szCs w:val="28"/>
        </w:rPr>
        <w:t>этим,  напоминаем</w:t>
      </w:r>
      <w:proofErr w:type="gramEnd"/>
      <w:r w:rsidRPr="00B76CDD">
        <w:rPr>
          <w:color w:val="111111"/>
          <w:sz w:val="28"/>
          <w:szCs w:val="28"/>
        </w:rPr>
        <w:t xml:space="preserve"> правила поведения на водоемах:</w:t>
      </w:r>
    </w:p>
    <w:p w14:paraId="06A73B81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14:paraId="58A27743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опасно заплывать далеко, так как можно не рассчитать своей силы и утонуть;</w:t>
      </w:r>
    </w:p>
    <w:p w14:paraId="6BC63667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ни в коем случае не купайтесь, а тем более не ныряйте в незнакомых местах;</w:t>
      </w:r>
    </w:p>
    <w:p w14:paraId="2E22114B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14:paraId="6BFE3818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14:paraId="12BAE65C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14:paraId="272411CB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14:paraId="2DCB5F54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14:paraId="6E14F766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Чечерский районный отдел по чрезвычайным ситуациям напоминает, находясь у воды, никогда не забывайте о безопасности – соблюдайте правила поведения на воде! Телефон службы спасения – 101, 112.</w:t>
      </w:r>
    </w:p>
    <w:p w14:paraId="07B2FD37" w14:textId="77777777" w:rsid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111111"/>
          <w:sz w:val="28"/>
          <w:szCs w:val="28"/>
        </w:rPr>
      </w:pPr>
    </w:p>
    <w:p w14:paraId="032D3105" w14:textId="77777777" w:rsid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111111"/>
          <w:sz w:val="28"/>
          <w:szCs w:val="28"/>
        </w:rPr>
      </w:pPr>
    </w:p>
    <w:p w14:paraId="3563F4BF" w14:textId="78A8EA30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rStyle w:val="a4"/>
          <w:color w:val="111111"/>
          <w:sz w:val="28"/>
          <w:szCs w:val="28"/>
        </w:rPr>
        <w:lastRenderedPageBreak/>
        <w:t>Уважаемые родители!</w:t>
      </w:r>
    </w:p>
    <w:p w14:paraId="56B1246B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14:paraId="64CEFF53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14:paraId="742606EA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color w:val="111111"/>
          <w:sz w:val="28"/>
          <w:szCs w:val="28"/>
        </w:rPr>
        <w:t xml:space="preserve">Уважаемые взрослые! Тщательно контролируйте поведение детей на водоемах, не оставляйте детей без присмотра, проводите с ними </w:t>
      </w:r>
      <w:proofErr w:type="gramStart"/>
      <w:r w:rsidRPr="00B76CDD">
        <w:rPr>
          <w:color w:val="111111"/>
          <w:sz w:val="28"/>
          <w:szCs w:val="28"/>
        </w:rPr>
        <w:t>беседы</w:t>
      </w:r>
      <w:proofErr w:type="gramEnd"/>
      <w:r w:rsidRPr="00B76CDD">
        <w:rPr>
          <w:color w:val="111111"/>
          <w:sz w:val="28"/>
          <w:szCs w:val="28"/>
        </w:rPr>
        <w:t xml:space="preserve"> но правилам поведения на воде.</w:t>
      </w:r>
    </w:p>
    <w:p w14:paraId="71E43132" w14:textId="77777777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rStyle w:val="a4"/>
          <w:color w:val="111111"/>
          <w:sz w:val="28"/>
          <w:szCs w:val="28"/>
        </w:rPr>
        <w:t>Помните: чужих детей не бывает, жизнь наших детей зависит от нас самих!</w:t>
      </w:r>
    </w:p>
    <w:p w14:paraId="5A404479" w14:textId="188C62CA" w:rsidR="00B76CDD" w:rsidRPr="00B76CDD" w:rsidRDefault="00B76CDD" w:rsidP="00B76CD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76CDD">
        <w:rPr>
          <w:rFonts w:eastAsiaTheme="minorHAnsi"/>
          <w:noProof/>
          <w:sz w:val="28"/>
          <w:szCs w:val="28"/>
          <w:lang w:eastAsia="en-US"/>
        </w:rPr>
        <w:lastRenderedPageBreak/>
        <w:drawing>
          <wp:inline distT="0" distB="0" distL="0" distR="0" wp14:anchorId="40DE8683" wp14:editId="39695270">
            <wp:extent cx="5753100" cy="7143750"/>
            <wp:effectExtent l="0" t="0" r="0" b="0"/>
            <wp:docPr id="1" name="Рисунок 1" descr="C:\Users\Пользователь\AppData\Local\Microsoft\Windows\INetCache\Content.MSO\43087B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43087B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C9110" w14:textId="77777777" w:rsidR="00A358BB" w:rsidRPr="00B76CDD" w:rsidRDefault="00A358BB" w:rsidP="00B7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58BB" w:rsidRPr="00B7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C"/>
    <w:rsid w:val="00050997"/>
    <w:rsid w:val="0050152F"/>
    <w:rsid w:val="00A358BB"/>
    <w:rsid w:val="00A50E6C"/>
    <w:rsid w:val="00B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23A"/>
  <w15:chartTrackingRefBased/>
  <w15:docId w15:val="{0C9CFBCE-16E3-4A8A-857C-BD4F1D8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CDD"/>
    <w:rPr>
      <w:b/>
      <w:bCs/>
    </w:rPr>
  </w:style>
  <w:style w:type="character" w:styleId="a5">
    <w:name w:val="Hyperlink"/>
    <w:basedOn w:val="a0"/>
    <w:uiPriority w:val="99"/>
    <w:semiHidden/>
    <w:rsid w:val="00050997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05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etcad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2019-12-16T08:34:00Z</cp:lastPrinted>
  <dcterms:created xsi:type="dcterms:W3CDTF">2019-12-16T08:33:00Z</dcterms:created>
  <dcterms:modified xsi:type="dcterms:W3CDTF">2020-05-25T03:09:00Z</dcterms:modified>
</cp:coreProperties>
</file>