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CB" w:rsidRDefault="00DE28CB" w:rsidP="00DE28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  <w:r w:rsidRPr="00F370F0">
        <w:rPr>
          <w:rFonts w:ascii="Times New Roman" w:hAnsi="Times New Roman" w:cs="Times New Roman"/>
          <w:b/>
          <w:sz w:val="24"/>
          <w:szCs w:val="24"/>
        </w:rPr>
        <w:t xml:space="preserve"> музыкального зала</w:t>
      </w:r>
    </w:p>
    <w:p w:rsidR="00DE28CB" w:rsidRPr="00F370F0" w:rsidRDefault="00DE28CB" w:rsidP="00DE28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DE28CB" w:rsidRPr="007F06FC" w:rsidRDefault="00DE28CB" w:rsidP="00DE28C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6FC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>зыкальный зал расположен на втор</w:t>
      </w:r>
      <w:r w:rsidRPr="007F06FC">
        <w:rPr>
          <w:rFonts w:ascii="Times New Roman" w:hAnsi="Times New Roman" w:cs="Times New Roman"/>
          <w:sz w:val="24"/>
          <w:szCs w:val="24"/>
        </w:rPr>
        <w:t xml:space="preserve">ом этаже, имеются два </w:t>
      </w:r>
      <w:proofErr w:type="gramStart"/>
      <w:r w:rsidRPr="007F06FC">
        <w:rPr>
          <w:rFonts w:ascii="Times New Roman" w:hAnsi="Times New Roman" w:cs="Times New Roman"/>
          <w:sz w:val="24"/>
          <w:szCs w:val="24"/>
        </w:rPr>
        <w:t>выхода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пять окон.</w:t>
      </w:r>
    </w:p>
    <w:p w:rsidR="00DE28CB" w:rsidRPr="007F06FC" w:rsidRDefault="00DE28CB" w:rsidP="00DE28C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6FC">
        <w:rPr>
          <w:rFonts w:ascii="Times New Roman" w:hAnsi="Times New Roman" w:cs="Times New Roman"/>
          <w:sz w:val="24"/>
          <w:szCs w:val="24"/>
        </w:rPr>
        <w:t>Оборудование, мебель, аппаратура, приспособления, необходимые для занятий соответствуют санитарно – гигиеническим требованиям.</w:t>
      </w:r>
    </w:p>
    <w:p w:rsidR="00DE28CB" w:rsidRDefault="00DE28CB" w:rsidP="00DE2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6FC">
        <w:rPr>
          <w:rFonts w:ascii="Times New Roman" w:hAnsi="Times New Roman" w:cs="Times New Roman"/>
          <w:sz w:val="24"/>
          <w:szCs w:val="24"/>
        </w:rPr>
        <w:t xml:space="preserve">Общая площадь музыкального зала составляет </w:t>
      </w:r>
      <w:smartTag w:uri="urn:schemas-microsoft-com:office:smarttags" w:element="metricconverter">
        <w:smartTagPr>
          <w:attr w:name="ProductID" w:val="74,02 м2"/>
        </w:smartTagPr>
        <w:r w:rsidRPr="00794F8F">
          <w:rPr>
            <w:rFonts w:ascii="Times New Roman" w:hAnsi="Times New Roman" w:cs="Times New Roman"/>
            <w:bCs/>
            <w:sz w:val="24"/>
            <w:szCs w:val="24"/>
          </w:rPr>
          <w:t>74,02 м</w:t>
        </w:r>
        <w:proofErr w:type="gramStart"/>
        <w:r w:rsidRPr="00794F8F">
          <w:rPr>
            <w:rFonts w:ascii="Times New Roman" w:hAnsi="Times New Roman" w:cs="Times New Roman"/>
            <w:bCs/>
            <w:sz w:val="24"/>
            <w:szCs w:val="24"/>
            <w:vertAlign w:val="superscript"/>
          </w:rPr>
          <w:t>2</w:t>
        </w:r>
      </w:smartTag>
      <w:proofErr w:type="gramEnd"/>
      <w:r w:rsidRPr="00794F8F">
        <w:rPr>
          <w:rFonts w:ascii="Times New Roman" w:hAnsi="Times New Roman" w:cs="Times New Roman"/>
          <w:bCs/>
          <w:sz w:val="24"/>
          <w:szCs w:val="24"/>
        </w:rPr>
        <w:t>.</w:t>
      </w:r>
      <w:r w:rsidRPr="007F06FC">
        <w:rPr>
          <w:rFonts w:ascii="Times New Roman" w:hAnsi="Times New Roman" w:cs="Times New Roman"/>
          <w:sz w:val="24"/>
          <w:szCs w:val="24"/>
        </w:rPr>
        <w:t xml:space="preserve"> Зал имеет покрытие из </w:t>
      </w:r>
      <w:r>
        <w:rPr>
          <w:rFonts w:ascii="Times New Roman" w:hAnsi="Times New Roman" w:cs="Times New Roman"/>
          <w:sz w:val="24"/>
          <w:szCs w:val="24"/>
        </w:rPr>
        <w:t>линолеума.  П</w:t>
      </w:r>
      <w:r w:rsidRPr="007F06FC">
        <w:rPr>
          <w:rFonts w:ascii="Times New Roman" w:hAnsi="Times New Roman" w:cs="Times New Roman"/>
          <w:sz w:val="24"/>
          <w:szCs w:val="24"/>
        </w:rPr>
        <w:t xml:space="preserve">оскольку некоторая часть активной деятельности может происходить сидя или лёжа на полу, то </w:t>
      </w:r>
      <w:r>
        <w:rPr>
          <w:rFonts w:ascii="Times New Roman" w:hAnsi="Times New Roman" w:cs="Times New Roman"/>
          <w:sz w:val="24"/>
          <w:szCs w:val="24"/>
        </w:rPr>
        <w:t xml:space="preserve">в зале дополнительно имеется ковровое покрытие, что </w:t>
      </w:r>
      <w:r w:rsidRPr="007F06FC">
        <w:rPr>
          <w:rFonts w:ascii="Times New Roman" w:hAnsi="Times New Roman" w:cs="Times New Roman"/>
          <w:sz w:val="24"/>
          <w:szCs w:val="24"/>
        </w:rPr>
        <w:t xml:space="preserve">позволяет детям чувствовать себя не стеснённо. </w:t>
      </w:r>
    </w:p>
    <w:p w:rsidR="00DE28CB" w:rsidRPr="007F06FC" w:rsidRDefault="00DE28CB" w:rsidP="00DE28C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6FC">
        <w:rPr>
          <w:rFonts w:ascii="Times New Roman" w:hAnsi="Times New Roman" w:cs="Times New Roman"/>
          <w:sz w:val="24"/>
          <w:szCs w:val="24"/>
        </w:rPr>
        <w:t>Мебель в музыкальном зале подобрана согласно возрасту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28CB" w:rsidRPr="007F06FC" w:rsidRDefault="00DE28CB" w:rsidP="00DE28C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6FC">
        <w:rPr>
          <w:rFonts w:ascii="Times New Roman" w:hAnsi="Times New Roman" w:cs="Times New Roman"/>
          <w:sz w:val="24"/>
          <w:szCs w:val="24"/>
        </w:rPr>
        <w:t>Подбор оборудования определялся в соответствии с задачами музыкального развития детей. Количество оборудования опреде</w:t>
      </w:r>
      <w:r>
        <w:rPr>
          <w:rFonts w:ascii="Times New Roman" w:hAnsi="Times New Roman" w:cs="Times New Roman"/>
          <w:sz w:val="24"/>
          <w:szCs w:val="24"/>
        </w:rPr>
        <w:t>лено</w:t>
      </w:r>
      <w:r w:rsidRPr="007F06FC">
        <w:rPr>
          <w:rFonts w:ascii="Times New Roman" w:hAnsi="Times New Roman" w:cs="Times New Roman"/>
          <w:sz w:val="24"/>
          <w:szCs w:val="24"/>
        </w:rPr>
        <w:t xml:space="preserve"> из расчета активного участия всех детей в процессе занятий. В групповых помещениях есть музыкальные центры, оборудованные в соответствии с паспортом РППС. </w:t>
      </w:r>
    </w:p>
    <w:p w:rsidR="00DE28CB" w:rsidRPr="00456866" w:rsidRDefault="00DE28CB" w:rsidP="00DE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8CB" w:rsidRPr="00F370F0" w:rsidRDefault="00DE28CB" w:rsidP="00DE28C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370F0">
        <w:rPr>
          <w:rFonts w:ascii="Times New Roman" w:hAnsi="Times New Roman" w:cs="Times New Roman"/>
          <w:b/>
          <w:sz w:val="24"/>
          <w:szCs w:val="24"/>
        </w:rPr>
        <w:t>Перечень материалов и оборудования, необходимых для реализации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370F0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DE28CB" w:rsidRPr="007F06FC" w:rsidRDefault="00DE28CB" w:rsidP="00DE28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3337"/>
        <w:gridCol w:w="850"/>
        <w:gridCol w:w="709"/>
        <w:gridCol w:w="3351"/>
        <w:gridCol w:w="726"/>
      </w:tblGrid>
      <w:tr w:rsidR="00DE28CB" w:rsidRPr="007F06FC" w:rsidTr="00476D89">
        <w:tc>
          <w:tcPr>
            <w:tcW w:w="457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7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709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51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6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DE28CB" w:rsidRPr="007F06FC" w:rsidTr="00476D89">
        <w:tc>
          <w:tcPr>
            <w:tcW w:w="457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7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композиторов</w:t>
            </w:r>
          </w:p>
        </w:tc>
        <w:tc>
          <w:tcPr>
            <w:tcW w:w="850" w:type="dxa"/>
          </w:tcPr>
          <w:p w:rsidR="00DE28CB" w:rsidRPr="000E320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51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Тарелки</w:t>
            </w:r>
          </w:p>
        </w:tc>
        <w:tc>
          <w:tcPr>
            <w:tcW w:w="726" w:type="dxa"/>
          </w:tcPr>
          <w:p w:rsidR="00DE28CB" w:rsidRPr="000E320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E28CB" w:rsidRPr="007F06FC" w:rsidTr="00476D89">
        <w:tc>
          <w:tcPr>
            <w:tcW w:w="457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7" w:type="dxa"/>
          </w:tcPr>
          <w:p w:rsidR="00DE28CB" w:rsidRPr="007F3DB3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DB3">
              <w:rPr>
                <w:rFonts w:ascii="Times New Roman" w:hAnsi="Times New Roman" w:cs="Times New Roman"/>
                <w:sz w:val="24"/>
                <w:szCs w:val="24"/>
              </w:rPr>
              <w:t>Диагностические игры</w:t>
            </w:r>
          </w:p>
        </w:tc>
        <w:tc>
          <w:tcPr>
            <w:tcW w:w="850" w:type="dxa"/>
          </w:tcPr>
          <w:p w:rsidR="00DE28CB" w:rsidRPr="007F3DB3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3DB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51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Трещотки</w:t>
            </w:r>
          </w:p>
        </w:tc>
        <w:tc>
          <w:tcPr>
            <w:tcW w:w="726" w:type="dxa"/>
          </w:tcPr>
          <w:p w:rsidR="00DE28CB" w:rsidRPr="000E320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2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E28CB" w:rsidRPr="007F06FC" w:rsidTr="00476D89">
        <w:tc>
          <w:tcPr>
            <w:tcW w:w="457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7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Ободочки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-ушки зверей</w:t>
            </w:r>
          </w:p>
        </w:tc>
        <w:tc>
          <w:tcPr>
            <w:tcW w:w="850" w:type="dxa"/>
          </w:tcPr>
          <w:p w:rsidR="00DE28CB" w:rsidRPr="000E320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2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51" w:type="dxa"/>
          </w:tcPr>
          <w:p w:rsidR="00DE28CB" w:rsidRPr="009A223C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23C">
              <w:rPr>
                <w:rFonts w:ascii="Times New Roman" w:hAnsi="Times New Roman" w:cs="Times New Roman"/>
                <w:sz w:val="24"/>
                <w:szCs w:val="24"/>
              </w:rPr>
              <w:t>Горн</w:t>
            </w:r>
          </w:p>
        </w:tc>
        <w:tc>
          <w:tcPr>
            <w:tcW w:w="726" w:type="dxa"/>
          </w:tcPr>
          <w:p w:rsidR="00DE28CB" w:rsidRPr="009A223C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22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E28CB" w:rsidRPr="007F06FC" w:rsidTr="00476D89">
        <w:tc>
          <w:tcPr>
            <w:tcW w:w="457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7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Капельки музыкальные</w:t>
            </w:r>
          </w:p>
        </w:tc>
        <w:tc>
          <w:tcPr>
            <w:tcW w:w="850" w:type="dxa"/>
          </w:tcPr>
          <w:p w:rsidR="00DE28CB" w:rsidRPr="000E320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20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51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Бубенцы</w:t>
            </w:r>
          </w:p>
        </w:tc>
        <w:tc>
          <w:tcPr>
            <w:tcW w:w="726" w:type="dxa"/>
          </w:tcPr>
          <w:p w:rsidR="00DE28CB" w:rsidRPr="000E320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E28CB" w:rsidRPr="007F06FC" w:rsidTr="00476D89">
        <w:tc>
          <w:tcPr>
            <w:tcW w:w="457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7" w:type="dxa"/>
          </w:tcPr>
          <w:p w:rsidR="00DE28CB" w:rsidRPr="007F3DB3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DB3">
              <w:rPr>
                <w:rFonts w:ascii="Times New Roman" w:hAnsi="Times New Roman" w:cs="Times New Roman"/>
                <w:sz w:val="24"/>
                <w:szCs w:val="24"/>
              </w:rPr>
              <w:t>Грибы муляжные</w:t>
            </w:r>
          </w:p>
        </w:tc>
        <w:tc>
          <w:tcPr>
            <w:tcW w:w="850" w:type="dxa"/>
          </w:tcPr>
          <w:p w:rsidR="00DE28CB" w:rsidRPr="007F3DB3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3D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51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</w:p>
        </w:tc>
        <w:tc>
          <w:tcPr>
            <w:tcW w:w="726" w:type="dxa"/>
          </w:tcPr>
          <w:p w:rsidR="00DE28CB" w:rsidRPr="000E320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E28CB" w:rsidRPr="007F06FC" w:rsidTr="00476D89">
        <w:tc>
          <w:tcPr>
            <w:tcW w:w="457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7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Мягкие игрушки</w:t>
            </w:r>
          </w:p>
        </w:tc>
        <w:tc>
          <w:tcPr>
            <w:tcW w:w="850" w:type="dxa"/>
          </w:tcPr>
          <w:p w:rsidR="00DE28CB" w:rsidRPr="00374E4B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51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Музыкальный молоток</w:t>
            </w:r>
          </w:p>
        </w:tc>
        <w:tc>
          <w:tcPr>
            <w:tcW w:w="726" w:type="dxa"/>
          </w:tcPr>
          <w:p w:rsidR="00DE28CB" w:rsidRPr="000E320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E32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DE28CB" w:rsidRPr="007F06FC" w:rsidTr="00476D89">
        <w:tc>
          <w:tcPr>
            <w:tcW w:w="457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7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Цветы для танца</w:t>
            </w:r>
          </w:p>
        </w:tc>
        <w:tc>
          <w:tcPr>
            <w:tcW w:w="850" w:type="dxa"/>
          </w:tcPr>
          <w:p w:rsidR="00DE28CB" w:rsidRPr="000E320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0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51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Кастаньеты на ручке</w:t>
            </w:r>
          </w:p>
        </w:tc>
        <w:tc>
          <w:tcPr>
            <w:tcW w:w="726" w:type="dxa"/>
          </w:tcPr>
          <w:p w:rsidR="00DE28CB" w:rsidRPr="000E320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2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E28CB" w:rsidRPr="007F06FC" w:rsidTr="00476D89">
        <w:tc>
          <w:tcPr>
            <w:tcW w:w="457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7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Румба</w:t>
            </w:r>
          </w:p>
        </w:tc>
        <w:tc>
          <w:tcPr>
            <w:tcW w:w="850" w:type="dxa"/>
          </w:tcPr>
          <w:p w:rsidR="00DE28CB" w:rsidRPr="000E320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51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Бубны</w:t>
            </w:r>
          </w:p>
        </w:tc>
        <w:tc>
          <w:tcPr>
            <w:tcW w:w="726" w:type="dxa"/>
          </w:tcPr>
          <w:p w:rsidR="00DE28CB" w:rsidRPr="000E320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DE28CB" w:rsidRPr="007F06FC" w:rsidTr="00476D89">
        <w:tc>
          <w:tcPr>
            <w:tcW w:w="457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7" w:type="dxa"/>
          </w:tcPr>
          <w:p w:rsidR="00DE28CB" w:rsidRPr="00B67E39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Игрушки “</w:t>
            </w:r>
            <w:proofErr w:type="spellStart"/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Шуршалки</w:t>
            </w:r>
            <w:proofErr w:type="spellEnd"/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50" w:type="dxa"/>
          </w:tcPr>
          <w:p w:rsidR="00DE28CB" w:rsidRPr="00B67E39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51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Тамбурины</w:t>
            </w:r>
          </w:p>
        </w:tc>
        <w:tc>
          <w:tcPr>
            <w:tcW w:w="726" w:type="dxa"/>
          </w:tcPr>
          <w:p w:rsidR="00DE28CB" w:rsidRPr="000E320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2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E28CB" w:rsidRPr="007F06FC" w:rsidTr="00476D89">
        <w:tc>
          <w:tcPr>
            <w:tcW w:w="457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dxa"/>
          </w:tcPr>
          <w:p w:rsidR="00DE28CB" w:rsidRPr="00B67E39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Флажки цветные на палочке</w:t>
            </w:r>
          </w:p>
        </w:tc>
        <w:tc>
          <w:tcPr>
            <w:tcW w:w="850" w:type="dxa"/>
          </w:tcPr>
          <w:p w:rsidR="00DE28CB" w:rsidRPr="00B67E39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51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Треугольник музыкальный</w:t>
            </w:r>
          </w:p>
        </w:tc>
        <w:tc>
          <w:tcPr>
            <w:tcW w:w="726" w:type="dxa"/>
          </w:tcPr>
          <w:p w:rsidR="00DE28CB" w:rsidRPr="000E320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E28CB" w:rsidRPr="007F06FC" w:rsidTr="00476D89">
        <w:tc>
          <w:tcPr>
            <w:tcW w:w="457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7" w:type="dxa"/>
          </w:tcPr>
          <w:p w:rsidR="00DE28CB" w:rsidRPr="0008701C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Снежинки большие </w:t>
            </w:r>
          </w:p>
        </w:tc>
        <w:tc>
          <w:tcPr>
            <w:tcW w:w="850" w:type="dxa"/>
          </w:tcPr>
          <w:p w:rsidR="00DE28CB" w:rsidRPr="0008701C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51" w:type="dxa"/>
          </w:tcPr>
          <w:p w:rsidR="00DE28CB" w:rsidRPr="009A223C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726" w:type="dxa"/>
          </w:tcPr>
          <w:p w:rsidR="00DE28CB" w:rsidRPr="009A223C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E28CB" w:rsidRPr="007F06FC" w:rsidTr="00476D89">
        <w:tc>
          <w:tcPr>
            <w:tcW w:w="457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7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Султанчики новогодние</w:t>
            </w:r>
          </w:p>
        </w:tc>
        <w:tc>
          <w:tcPr>
            <w:tcW w:w="850" w:type="dxa"/>
          </w:tcPr>
          <w:p w:rsidR="00DE28CB" w:rsidRPr="000E320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51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 xml:space="preserve">Металлофон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726" w:type="dxa"/>
          </w:tcPr>
          <w:p w:rsidR="00DE28CB" w:rsidRPr="000E320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E28CB" w:rsidRPr="007F06FC" w:rsidTr="00476D89">
        <w:tc>
          <w:tcPr>
            <w:tcW w:w="457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7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Дудочка маленькая</w:t>
            </w:r>
          </w:p>
        </w:tc>
        <w:tc>
          <w:tcPr>
            <w:tcW w:w="850" w:type="dxa"/>
          </w:tcPr>
          <w:p w:rsidR="00DE28CB" w:rsidRPr="000E320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51" w:type="dxa"/>
          </w:tcPr>
          <w:p w:rsidR="00DE28CB" w:rsidRPr="002C6431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431">
              <w:rPr>
                <w:rFonts w:ascii="Times New Roman" w:hAnsi="Times New Roman" w:cs="Times New Roman"/>
                <w:sz w:val="24"/>
                <w:szCs w:val="24"/>
              </w:rPr>
              <w:t>Металлофон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431">
              <w:rPr>
                <w:rFonts w:ascii="Times New Roman" w:hAnsi="Times New Roman" w:cs="Times New Roman"/>
                <w:sz w:val="24"/>
                <w:szCs w:val="24"/>
              </w:rPr>
              <w:t>нький</w:t>
            </w:r>
          </w:p>
        </w:tc>
        <w:tc>
          <w:tcPr>
            <w:tcW w:w="726" w:type="dxa"/>
          </w:tcPr>
          <w:p w:rsidR="00DE28CB" w:rsidRPr="002C6431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E28CB" w:rsidRPr="007F06FC" w:rsidTr="00476D89">
        <w:tc>
          <w:tcPr>
            <w:tcW w:w="457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7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Дуд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большая</w:t>
            </w:r>
          </w:p>
        </w:tc>
        <w:tc>
          <w:tcPr>
            <w:tcW w:w="850" w:type="dxa"/>
          </w:tcPr>
          <w:p w:rsidR="00DE28CB" w:rsidRPr="000E320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51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Ксилофон</w:t>
            </w:r>
          </w:p>
        </w:tc>
        <w:tc>
          <w:tcPr>
            <w:tcW w:w="726" w:type="dxa"/>
          </w:tcPr>
          <w:p w:rsidR="00DE28CB" w:rsidRPr="000E320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E28CB" w:rsidRPr="007F06FC" w:rsidTr="00476D89">
        <w:tc>
          <w:tcPr>
            <w:tcW w:w="457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7" w:type="dxa"/>
          </w:tcPr>
          <w:p w:rsidR="00DE28CB" w:rsidRPr="002C6431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431">
              <w:rPr>
                <w:rFonts w:ascii="Times New Roman" w:hAnsi="Times New Roman" w:cs="Times New Roman"/>
                <w:sz w:val="24"/>
                <w:szCs w:val="24"/>
              </w:rPr>
              <w:t>Колокольчики</w:t>
            </w:r>
          </w:p>
        </w:tc>
        <w:tc>
          <w:tcPr>
            <w:tcW w:w="850" w:type="dxa"/>
          </w:tcPr>
          <w:p w:rsidR="00DE28CB" w:rsidRPr="002C6431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51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726" w:type="dxa"/>
          </w:tcPr>
          <w:p w:rsidR="00DE28CB" w:rsidRPr="000E320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E28CB" w:rsidRPr="007F06FC" w:rsidTr="00476D89">
        <w:tc>
          <w:tcPr>
            <w:tcW w:w="457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7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Колокольчики тоновые</w:t>
            </w:r>
          </w:p>
        </w:tc>
        <w:tc>
          <w:tcPr>
            <w:tcW w:w="850" w:type="dxa"/>
          </w:tcPr>
          <w:p w:rsidR="00DE28CB" w:rsidRPr="000E320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2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51" w:type="dxa"/>
          </w:tcPr>
          <w:p w:rsidR="00DE28CB" w:rsidRPr="00E3292F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92F">
              <w:rPr>
                <w:rFonts w:ascii="Times New Roman" w:hAnsi="Times New Roman" w:cs="Times New Roman"/>
                <w:sz w:val="24"/>
                <w:szCs w:val="24"/>
              </w:rPr>
              <w:t>Шапочки грибов</w:t>
            </w:r>
          </w:p>
        </w:tc>
        <w:tc>
          <w:tcPr>
            <w:tcW w:w="726" w:type="dxa"/>
          </w:tcPr>
          <w:p w:rsidR="00DE28CB" w:rsidRPr="00E3292F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92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E28CB" w:rsidRPr="007F06FC" w:rsidTr="00476D89">
        <w:tc>
          <w:tcPr>
            <w:tcW w:w="457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7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Колокольчики большие</w:t>
            </w:r>
          </w:p>
        </w:tc>
        <w:tc>
          <w:tcPr>
            <w:tcW w:w="850" w:type="dxa"/>
          </w:tcPr>
          <w:p w:rsidR="00DE28CB" w:rsidRPr="000E320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51" w:type="dxa"/>
          </w:tcPr>
          <w:p w:rsidR="00DE28CB" w:rsidRPr="00E3292F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92F">
              <w:rPr>
                <w:rFonts w:ascii="Times New Roman" w:hAnsi="Times New Roman" w:cs="Times New Roman"/>
                <w:sz w:val="24"/>
                <w:szCs w:val="24"/>
              </w:rPr>
              <w:t>Бабочки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бумажные</w:t>
            </w:r>
            <w:r w:rsidRPr="00E3292F">
              <w:rPr>
                <w:rFonts w:ascii="Times New Roman" w:hAnsi="Times New Roman" w:cs="Times New Roman"/>
                <w:sz w:val="24"/>
                <w:szCs w:val="24"/>
              </w:rPr>
              <w:t xml:space="preserve"> на руку</w:t>
            </w:r>
          </w:p>
        </w:tc>
        <w:tc>
          <w:tcPr>
            <w:tcW w:w="726" w:type="dxa"/>
          </w:tcPr>
          <w:p w:rsidR="00DE28CB" w:rsidRPr="00E3292F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92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E28CB" w:rsidRPr="007F06FC" w:rsidTr="00476D89">
        <w:tc>
          <w:tcPr>
            <w:tcW w:w="457" w:type="dxa"/>
          </w:tcPr>
          <w:p w:rsidR="00DE28CB" w:rsidRPr="00813DBE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D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7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Доски стиральные</w:t>
            </w:r>
          </w:p>
        </w:tc>
        <w:tc>
          <w:tcPr>
            <w:tcW w:w="850" w:type="dxa"/>
          </w:tcPr>
          <w:p w:rsidR="00DE28CB" w:rsidRPr="000E320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51" w:type="dxa"/>
          </w:tcPr>
          <w:p w:rsidR="00DE28CB" w:rsidRPr="00E3292F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92F">
              <w:rPr>
                <w:rFonts w:ascii="Times New Roman" w:hAnsi="Times New Roman" w:cs="Times New Roman"/>
                <w:sz w:val="24"/>
                <w:szCs w:val="24"/>
              </w:rPr>
              <w:t xml:space="preserve">Цветы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бумажные </w:t>
            </w:r>
            <w:r w:rsidRPr="00E3292F">
              <w:rPr>
                <w:rFonts w:ascii="Times New Roman" w:hAnsi="Times New Roman" w:cs="Times New Roman"/>
                <w:sz w:val="24"/>
                <w:szCs w:val="24"/>
              </w:rPr>
              <w:t>на руку</w:t>
            </w:r>
          </w:p>
        </w:tc>
        <w:tc>
          <w:tcPr>
            <w:tcW w:w="726" w:type="dxa"/>
          </w:tcPr>
          <w:p w:rsidR="00DE28CB" w:rsidRPr="00E3292F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92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E28CB" w:rsidRPr="007F06FC" w:rsidTr="00476D89">
        <w:tc>
          <w:tcPr>
            <w:tcW w:w="457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7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Льдинки</w:t>
            </w:r>
          </w:p>
        </w:tc>
        <w:tc>
          <w:tcPr>
            <w:tcW w:w="850" w:type="dxa"/>
          </w:tcPr>
          <w:p w:rsidR="00DE28CB" w:rsidRPr="000E320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51" w:type="dxa"/>
          </w:tcPr>
          <w:p w:rsidR="00DE28CB" w:rsidRPr="002C6431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Кивер</w:t>
            </w:r>
          </w:p>
        </w:tc>
        <w:tc>
          <w:tcPr>
            <w:tcW w:w="726" w:type="dxa"/>
          </w:tcPr>
          <w:p w:rsidR="00DE28CB" w:rsidRPr="002C6431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E28CB" w:rsidRPr="007F06FC" w:rsidTr="00476D89">
        <w:tc>
          <w:tcPr>
            <w:tcW w:w="457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7" w:type="dxa"/>
          </w:tcPr>
          <w:p w:rsidR="00DE28CB" w:rsidRPr="002C6431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Ложка большая</w:t>
            </w:r>
          </w:p>
        </w:tc>
        <w:tc>
          <w:tcPr>
            <w:tcW w:w="850" w:type="dxa"/>
          </w:tcPr>
          <w:p w:rsidR="00DE28CB" w:rsidRPr="002C6431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51" w:type="dxa"/>
          </w:tcPr>
          <w:p w:rsidR="00DE28CB" w:rsidRPr="00B650D2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0D2">
              <w:rPr>
                <w:rFonts w:ascii="Times New Roman" w:hAnsi="Times New Roman" w:cs="Times New Roman"/>
                <w:sz w:val="24"/>
                <w:szCs w:val="24"/>
              </w:rPr>
              <w:t>Гармошка</w:t>
            </w:r>
          </w:p>
        </w:tc>
        <w:tc>
          <w:tcPr>
            <w:tcW w:w="726" w:type="dxa"/>
          </w:tcPr>
          <w:p w:rsidR="00DE28CB" w:rsidRPr="00B650D2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E28CB" w:rsidRPr="007F06FC" w:rsidTr="00476D89">
        <w:tc>
          <w:tcPr>
            <w:tcW w:w="457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7" w:type="dxa"/>
          </w:tcPr>
          <w:p w:rsidR="00DE28CB" w:rsidRPr="001E2761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Трещетка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веерная</w:t>
            </w:r>
          </w:p>
        </w:tc>
        <w:tc>
          <w:tcPr>
            <w:tcW w:w="850" w:type="dxa"/>
          </w:tcPr>
          <w:p w:rsidR="00DE28CB" w:rsidRPr="00D47EFD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7E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51" w:type="dxa"/>
          </w:tcPr>
          <w:p w:rsidR="00DE28CB" w:rsidRPr="00B650D2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0D2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26" w:type="dxa"/>
          </w:tcPr>
          <w:p w:rsidR="00DE28CB" w:rsidRPr="00B650D2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50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E28CB" w:rsidRPr="007F06FC" w:rsidTr="00476D89">
        <w:tc>
          <w:tcPr>
            <w:tcW w:w="457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7" w:type="dxa"/>
          </w:tcPr>
          <w:p w:rsidR="00DE28CB" w:rsidRPr="00D47EFD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Трещекта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круговая</w:t>
            </w:r>
          </w:p>
        </w:tc>
        <w:tc>
          <w:tcPr>
            <w:tcW w:w="850" w:type="dxa"/>
          </w:tcPr>
          <w:p w:rsidR="00DE28CB" w:rsidRPr="00D47EFD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7E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51" w:type="dxa"/>
          </w:tcPr>
          <w:p w:rsidR="00DE28CB" w:rsidRPr="009A223C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 большой</w:t>
            </w:r>
          </w:p>
        </w:tc>
        <w:tc>
          <w:tcPr>
            <w:tcW w:w="726" w:type="dxa"/>
          </w:tcPr>
          <w:p w:rsidR="00DE28CB" w:rsidRPr="009A223C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E28CB" w:rsidRPr="007F06FC" w:rsidTr="00476D89">
        <w:tc>
          <w:tcPr>
            <w:tcW w:w="457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7" w:type="dxa"/>
          </w:tcPr>
          <w:p w:rsidR="00DE28CB" w:rsidRPr="00D47EFD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7EFD">
              <w:rPr>
                <w:rFonts w:ascii="Times New Roman" w:hAnsi="Times New Roman" w:cs="Times New Roman"/>
                <w:sz w:val="24"/>
                <w:szCs w:val="24"/>
              </w:rPr>
              <w:t>туколка</w:t>
            </w:r>
            <w:proofErr w:type="spellEnd"/>
          </w:p>
        </w:tc>
        <w:tc>
          <w:tcPr>
            <w:tcW w:w="850" w:type="dxa"/>
          </w:tcPr>
          <w:p w:rsidR="00DE28CB" w:rsidRPr="00D47EFD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7E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51" w:type="dxa"/>
          </w:tcPr>
          <w:p w:rsidR="00DE28CB" w:rsidRPr="002C6431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431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</w:tc>
        <w:tc>
          <w:tcPr>
            <w:tcW w:w="726" w:type="dxa"/>
          </w:tcPr>
          <w:p w:rsidR="00DE28CB" w:rsidRPr="002C6431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DE28CB" w:rsidRPr="007F06FC" w:rsidTr="00476D89">
        <w:tc>
          <w:tcPr>
            <w:tcW w:w="457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7" w:type="dxa"/>
          </w:tcPr>
          <w:p w:rsidR="00DE28CB" w:rsidRPr="00D47EFD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Клавесы</w:t>
            </w:r>
            <w:proofErr w:type="spellEnd"/>
          </w:p>
        </w:tc>
        <w:tc>
          <w:tcPr>
            <w:tcW w:w="850" w:type="dxa"/>
          </w:tcPr>
          <w:p w:rsidR="00DE28CB" w:rsidRPr="00D47EFD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7E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51" w:type="dxa"/>
          </w:tcPr>
          <w:p w:rsidR="00DE28CB" w:rsidRPr="0008701C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Платки большие с бахромой</w:t>
            </w:r>
          </w:p>
        </w:tc>
        <w:tc>
          <w:tcPr>
            <w:tcW w:w="726" w:type="dxa"/>
          </w:tcPr>
          <w:p w:rsidR="00DE28CB" w:rsidRPr="0008701C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1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E28CB" w:rsidRPr="007F06FC" w:rsidTr="00476D89">
        <w:tc>
          <w:tcPr>
            <w:tcW w:w="457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7" w:type="dxa"/>
          </w:tcPr>
          <w:p w:rsidR="00DE28CB" w:rsidRPr="009A223C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23C">
              <w:rPr>
                <w:rFonts w:ascii="Times New Roman" w:hAnsi="Times New Roman" w:cs="Times New Roman"/>
                <w:sz w:val="24"/>
                <w:szCs w:val="24"/>
              </w:rPr>
              <w:t>Фагот</w:t>
            </w:r>
          </w:p>
        </w:tc>
        <w:tc>
          <w:tcPr>
            <w:tcW w:w="850" w:type="dxa"/>
          </w:tcPr>
          <w:p w:rsidR="00DE28CB" w:rsidRPr="009A223C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22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51" w:type="dxa"/>
          </w:tcPr>
          <w:p w:rsidR="00DE28CB" w:rsidRPr="00B03409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409">
              <w:rPr>
                <w:rFonts w:ascii="Times New Roman" w:hAnsi="Times New Roman" w:cs="Times New Roman"/>
                <w:sz w:val="24"/>
                <w:szCs w:val="24"/>
              </w:rPr>
              <w:t>Платочки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голубые с блеском</w:t>
            </w:r>
          </w:p>
        </w:tc>
        <w:tc>
          <w:tcPr>
            <w:tcW w:w="726" w:type="dxa"/>
          </w:tcPr>
          <w:p w:rsidR="00DE28CB" w:rsidRPr="00B03409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DE28CB" w:rsidRPr="007F06FC" w:rsidTr="00476D89">
        <w:tc>
          <w:tcPr>
            <w:tcW w:w="457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7" w:type="dxa"/>
          </w:tcPr>
          <w:p w:rsidR="00DE28CB" w:rsidRPr="00B67E39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 xml:space="preserve">Лесенка </w:t>
            </w:r>
            <w:proofErr w:type="gramStart"/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семи-ступенчатая</w:t>
            </w:r>
            <w:proofErr w:type="gramEnd"/>
          </w:p>
        </w:tc>
        <w:tc>
          <w:tcPr>
            <w:tcW w:w="850" w:type="dxa"/>
          </w:tcPr>
          <w:p w:rsidR="00DE28CB" w:rsidRPr="00B67E39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51" w:type="dxa"/>
          </w:tcPr>
          <w:p w:rsidR="00DE28CB" w:rsidRPr="00B03409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Платочки цветные</w:t>
            </w:r>
          </w:p>
        </w:tc>
        <w:tc>
          <w:tcPr>
            <w:tcW w:w="726" w:type="dxa"/>
          </w:tcPr>
          <w:p w:rsidR="00DE28CB" w:rsidRPr="00B03409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DE28CB" w:rsidRPr="007F06FC" w:rsidTr="00476D89">
        <w:tc>
          <w:tcPr>
            <w:tcW w:w="457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7" w:type="dxa"/>
          </w:tcPr>
          <w:p w:rsidR="00DE28CB" w:rsidRPr="007F3DB3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клавишн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синтезатор</w:t>
            </w:r>
          </w:p>
        </w:tc>
        <w:tc>
          <w:tcPr>
            <w:tcW w:w="850" w:type="dxa"/>
          </w:tcPr>
          <w:p w:rsidR="00DE28CB" w:rsidRPr="007F3DB3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51" w:type="dxa"/>
          </w:tcPr>
          <w:p w:rsidR="00DE28CB" w:rsidRPr="00B03409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Шарфы</w:t>
            </w:r>
            <w:r w:rsidRPr="00B03409">
              <w:rPr>
                <w:rFonts w:ascii="Times New Roman" w:hAnsi="Times New Roman" w:cs="Times New Roman"/>
                <w:sz w:val="24"/>
                <w:szCs w:val="24"/>
              </w:rPr>
              <w:t xml:space="preserve"> белые</w:t>
            </w:r>
          </w:p>
        </w:tc>
        <w:tc>
          <w:tcPr>
            <w:tcW w:w="726" w:type="dxa"/>
          </w:tcPr>
          <w:p w:rsidR="00DE28CB" w:rsidRPr="00B03409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DE28CB" w:rsidRPr="007F06FC" w:rsidTr="00476D89">
        <w:tc>
          <w:tcPr>
            <w:tcW w:w="457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37" w:type="dxa"/>
          </w:tcPr>
          <w:p w:rsidR="00DE28CB" w:rsidRPr="00B67E39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Ленты цветные на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</w:p>
        </w:tc>
        <w:tc>
          <w:tcPr>
            <w:tcW w:w="850" w:type="dxa"/>
          </w:tcPr>
          <w:p w:rsidR="00DE28CB" w:rsidRPr="00B67E39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51" w:type="dxa"/>
          </w:tcPr>
          <w:p w:rsidR="00DE28CB" w:rsidRPr="00B67E39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Султанчики цветные</w:t>
            </w:r>
          </w:p>
        </w:tc>
        <w:tc>
          <w:tcPr>
            <w:tcW w:w="726" w:type="dxa"/>
          </w:tcPr>
          <w:p w:rsidR="00DE28CB" w:rsidRPr="00B67E39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E28CB" w:rsidRPr="007F06FC" w:rsidTr="00476D89">
        <w:tc>
          <w:tcPr>
            <w:tcW w:w="457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37" w:type="dxa"/>
          </w:tcPr>
          <w:p w:rsidR="00DE28CB" w:rsidRPr="00E3292F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92F">
              <w:rPr>
                <w:rFonts w:ascii="Times New Roman" w:hAnsi="Times New Roman" w:cs="Times New Roman"/>
                <w:sz w:val="24"/>
                <w:szCs w:val="24"/>
              </w:rPr>
              <w:t>Журавлики</w:t>
            </w:r>
          </w:p>
        </w:tc>
        <w:tc>
          <w:tcPr>
            <w:tcW w:w="850" w:type="dxa"/>
          </w:tcPr>
          <w:p w:rsidR="00DE28CB" w:rsidRPr="00E3292F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92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51" w:type="dxa"/>
          </w:tcPr>
          <w:p w:rsidR="00DE28CB" w:rsidRPr="001E2761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</w:p>
        </w:tc>
        <w:tc>
          <w:tcPr>
            <w:tcW w:w="726" w:type="dxa"/>
          </w:tcPr>
          <w:p w:rsidR="00DE28CB" w:rsidRPr="001E2761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E28CB" w:rsidRPr="007F06FC" w:rsidTr="00476D89">
        <w:tc>
          <w:tcPr>
            <w:tcW w:w="457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37" w:type="dxa"/>
          </w:tcPr>
          <w:p w:rsidR="00DE28CB" w:rsidRPr="00EB33F8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3F8">
              <w:rPr>
                <w:rFonts w:ascii="Times New Roman" w:hAnsi="Times New Roman" w:cs="Times New Roman"/>
                <w:sz w:val="24"/>
                <w:szCs w:val="24"/>
              </w:rPr>
              <w:t>Шапочки-подсолнухи</w:t>
            </w:r>
          </w:p>
        </w:tc>
        <w:tc>
          <w:tcPr>
            <w:tcW w:w="850" w:type="dxa"/>
          </w:tcPr>
          <w:p w:rsidR="00DE28CB" w:rsidRPr="00EB33F8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51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Зонт</w:t>
            </w:r>
          </w:p>
        </w:tc>
        <w:tc>
          <w:tcPr>
            <w:tcW w:w="726" w:type="dxa"/>
          </w:tcPr>
          <w:p w:rsidR="00DE28CB" w:rsidRPr="000E320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E28CB" w:rsidRPr="007F06FC" w:rsidTr="00476D89">
        <w:tc>
          <w:tcPr>
            <w:tcW w:w="457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37" w:type="dxa"/>
          </w:tcPr>
          <w:p w:rsidR="00DE28CB" w:rsidRPr="00E3292F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92F">
              <w:rPr>
                <w:rFonts w:ascii="Times New Roman" w:hAnsi="Times New Roman" w:cs="Times New Roman"/>
                <w:sz w:val="24"/>
                <w:szCs w:val="24"/>
              </w:rPr>
              <w:t xml:space="preserve">Медальки «Овощи - фрукты» </w:t>
            </w:r>
          </w:p>
        </w:tc>
        <w:tc>
          <w:tcPr>
            <w:tcW w:w="850" w:type="dxa"/>
          </w:tcPr>
          <w:p w:rsidR="00DE28CB" w:rsidRPr="00E3292F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92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51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Ложки деревянные</w:t>
            </w:r>
          </w:p>
        </w:tc>
        <w:tc>
          <w:tcPr>
            <w:tcW w:w="726" w:type="dxa"/>
          </w:tcPr>
          <w:p w:rsidR="00DE28CB" w:rsidRPr="000E320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2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E28CB" w:rsidRPr="007F06FC" w:rsidTr="00476D89">
        <w:tc>
          <w:tcPr>
            <w:tcW w:w="457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337" w:type="dxa"/>
          </w:tcPr>
          <w:p w:rsidR="00DE28CB" w:rsidRPr="00EB33F8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Листочки кленовые</w:t>
            </w:r>
          </w:p>
        </w:tc>
        <w:tc>
          <w:tcPr>
            <w:tcW w:w="850" w:type="dxa"/>
          </w:tcPr>
          <w:p w:rsidR="00DE28CB" w:rsidRPr="00EB33F8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51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Снежки</w:t>
            </w:r>
          </w:p>
        </w:tc>
        <w:tc>
          <w:tcPr>
            <w:tcW w:w="726" w:type="dxa"/>
          </w:tcPr>
          <w:p w:rsidR="00DE28CB" w:rsidRPr="000E320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DE28CB" w:rsidRPr="007F06FC" w:rsidTr="00476D89">
        <w:tc>
          <w:tcPr>
            <w:tcW w:w="457" w:type="dxa"/>
          </w:tcPr>
          <w:p w:rsidR="00DE28CB" w:rsidRPr="00421D57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37" w:type="dxa"/>
          </w:tcPr>
          <w:p w:rsidR="00DE28CB" w:rsidRPr="00EB33F8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Листочки осенние </w:t>
            </w:r>
          </w:p>
        </w:tc>
        <w:tc>
          <w:tcPr>
            <w:tcW w:w="850" w:type="dxa"/>
          </w:tcPr>
          <w:p w:rsidR="00DE28CB" w:rsidRPr="00EB33F8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3F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DE28CB" w:rsidRPr="007F3DB3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51" w:type="dxa"/>
          </w:tcPr>
          <w:p w:rsidR="00DE28CB" w:rsidRPr="00D22E88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Фонарики</w:t>
            </w:r>
          </w:p>
        </w:tc>
        <w:tc>
          <w:tcPr>
            <w:tcW w:w="726" w:type="dxa"/>
          </w:tcPr>
          <w:p w:rsidR="00DE28CB" w:rsidRPr="00D22E88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8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DE28CB" w:rsidRPr="007F06FC" w:rsidTr="00476D89">
        <w:tc>
          <w:tcPr>
            <w:tcW w:w="4644" w:type="dxa"/>
            <w:gridSpan w:val="3"/>
          </w:tcPr>
          <w:p w:rsidR="00DE28CB" w:rsidRPr="00EB33F8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DE28CB" w:rsidRPr="007F3DB3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51" w:type="dxa"/>
          </w:tcPr>
          <w:p w:rsidR="00DE28CB" w:rsidRPr="00D22E88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Колоски</w:t>
            </w:r>
          </w:p>
        </w:tc>
        <w:tc>
          <w:tcPr>
            <w:tcW w:w="726" w:type="dxa"/>
          </w:tcPr>
          <w:p w:rsidR="00DE28CB" w:rsidRPr="00D22E88" w:rsidRDefault="00DE28CB" w:rsidP="00476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C44B88" w:rsidRDefault="00C44B88"/>
    <w:sectPr w:rsidR="00C4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18"/>
    <w:rsid w:val="00961C18"/>
    <w:rsid w:val="00C44B88"/>
    <w:rsid w:val="00DE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C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C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2021-05-07T05:35:00Z</dcterms:created>
  <dcterms:modified xsi:type="dcterms:W3CDTF">2021-05-07T05:37:00Z</dcterms:modified>
</cp:coreProperties>
</file>