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6CAA" w:rsidRPr="00C66289" w:rsidRDefault="007964CF" w:rsidP="007964CF">
      <w:pPr>
        <w:numPr>
          <w:ilvl w:val="0"/>
          <w:numId w:val="3"/>
        </w:numPr>
        <w:spacing w:after="0" w:line="240" w:lineRule="auto"/>
        <w:ind w:left="-851" w:firstLine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48425" cy="9191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04" cy="919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CAA" w:rsidRPr="00C66289">
        <w:rPr>
          <w:rFonts w:ascii="Times New Roman" w:hAnsi="Times New Roman"/>
          <w:sz w:val="24"/>
          <w:szCs w:val="24"/>
        </w:rPr>
        <w:lastRenderedPageBreak/>
        <w:t>требовать от администрации МБДОУ создания условий, необходимых для выполнения должностных обязанностей;</w:t>
      </w:r>
    </w:p>
    <w:p w:rsidR="00D56CAA" w:rsidRPr="00C66289" w:rsidRDefault="00D56CAA" w:rsidP="00D56CAA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применять передовые методики обучения и воспитания, учебные пособия и материалы;</w:t>
      </w:r>
    </w:p>
    <w:p w:rsidR="00D56CAA" w:rsidRPr="00C66289" w:rsidRDefault="00D56CAA" w:rsidP="00D56CAA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защищат</w:t>
      </w:r>
      <w:bookmarkStart w:id="0" w:name="_GoBack"/>
      <w:bookmarkEnd w:id="0"/>
      <w:r w:rsidRPr="00C66289">
        <w:rPr>
          <w:rFonts w:ascii="Times New Roman" w:hAnsi="Times New Roman"/>
          <w:sz w:val="24"/>
          <w:szCs w:val="24"/>
        </w:rPr>
        <w:t>ь свою профессиональную честь и достоинство;</w:t>
      </w:r>
    </w:p>
    <w:p w:rsidR="00D56CAA" w:rsidRPr="00C66289" w:rsidRDefault="00D56CAA" w:rsidP="00D56CAA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повышать свою квалификацию, профессиональное мастерство;</w:t>
      </w:r>
    </w:p>
    <w:p w:rsidR="00D56CAA" w:rsidRPr="00C66289" w:rsidRDefault="00D56CAA" w:rsidP="00D56CAA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аттестовываться на соответствующую квалификационную категорию и получить ее при условии успешного прохождения аттестации;</w:t>
      </w:r>
    </w:p>
    <w:p w:rsidR="00D56CAA" w:rsidRPr="00C66289" w:rsidRDefault="00D56CAA" w:rsidP="00D56CAA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распространять свой опыт, получивший научное обоснование, среди педагогических работников;</w:t>
      </w:r>
    </w:p>
    <w:p w:rsidR="00D56CAA" w:rsidRPr="00C66289" w:rsidRDefault="00D56CAA" w:rsidP="00D56CAA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на досрочное назначение трудовой пенсии в соответствии с действующим законодательством РФ;</w:t>
      </w:r>
    </w:p>
    <w:p w:rsidR="00D56CAA" w:rsidRPr="00C66289" w:rsidRDefault="00D56CAA" w:rsidP="00D56CAA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на сокращенную рабочую неделю;</w:t>
      </w:r>
    </w:p>
    <w:p w:rsidR="00D56CAA" w:rsidRPr="00C66289" w:rsidRDefault="00D56CAA" w:rsidP="00D56CAA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на длительный (сроком до 1 года) отпуск, предоставляемый не реже, чем через каждые 10 лет непрерывной преподавательской работы; отпуск является неоплачиваемым, предоставляется МБДОУ по заявлению работника и оформляется приказом по МБДОУ. Отпуск может предоставляться педагогическому работнику в любое время при условии, что это отрицательно не отразится на деятельности МБДОУ. За педагогическим работником, находящимся в длительном отпуске, в установленном порядке сохраняется место работы (должность). Педагогическому работнику, заболевшему в период отпуска, длительный отпуск подлежит продлению на число дней нетрудоспособности, удостоверенных листком нетрудоспособности;</w:t>
      </w:r>
    </w:p>
    <w:p w:rsidR="00D56CAA" w:rsidRPr="00C66289" w:rsidRDefault="00D56CAA" w:rsidP="00D56CAA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на дисциплинарное расследование, дисциплинарное расследование нарушений, совершенных педагогическим работником, норм профессионального поведения и (или) Устава МБДОУ может быть проведено только по поступившей на него жалобе, поданной в письменной форме. Копия жалобы должна быть передана данному педагогическому работнику. Ход дисциплинарного расследования и принятые по его результатам решения могут быть переданы гласности только с согласия заинтересованного педагогического работника МБДОУ, за исключением случаев, ведущих к запрещению заниматься педагогической деятельностью, или при необходимости защиты интересов воспитанников.</w:t>
      </w:r>
    </w:p>
    <w:p w:rsidR="00D56CAA" w:rsidRPr="00C66289" w:rsidRDefault="00D56CAA" w:rsidP="00D56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6CAA" w:rsidRPr="00C66289" w:rsidRDefault="00D56CAA" w:rsidP="00D56CAA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66289">
        <w:rPr>
          <w:rFonts w:ascii="Times New Roman" w:hAnsi="Times New Roman"/>
          <w:b/>
          <w:sz w:val="24"/>
          <w:szCs w:val="24"/>
        </w:rPr>
        <w:t>Поощрения за труд</w:t>
      </w:r>
    </w:p>
    <w:p w:rsidR="00D56CAA" w:rsidRPr="00C66289" w:rsidRDefault="00D56CAA" w:rsidP="00D56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6CAA" w:rsidRPr="00C66289" w:rsidRDefault="00D56CAA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Работодатель поощряет работников, добросовестно исполняющих трудовые обязанности (объявляет благодарность, выдает премию, награждает ценным подарком, почетной грамотой, представляет к званию лучшего по профессии).</w:t>
      </w:r>
    </w:p>
    <w:p w:rsidR="00D56CAA" w:rsidRPr="00C66289" w:rsidRDefault="00D56CAA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Другие виды поощрений работников за труд определяются Коллективным договором или правилами внутреннего распорядка организации, а также уставами положениями о дисциплине.</w:t>
      </w:r>
    </w:p>
    <w:p w:rsidR="00D56CAA" w:rsidRPr="00C66289" w:rsidRDefault="00D56CAA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За особые трудовые заслуги перед обществом и государством работники могут быть представлены к государственным наградам.</w:t>
      </w:r>
    </w:p>
    <w:p w:rsidR="00D56CAA" w:rsidRPr="00C66289" w:rsidRDefault="00D56CAA" w:rsidP="00D56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6CAA" w:rsidRPr="00C66289" w:rsidRDefault="00D56CAA" w:rsidP="00D56CAA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66289">
        <w:rPr>
          <w:rFonts w:ascii="Times New Roman" w:hAnsi="Times New Roman"/>
          <w:b/>
          <w:sz w:val="24"/>
          <w:szCs w:val="24"/>
        </w:rPr>
        <w:t>Дисциплинарные взыскания</w:t>
      </w:r>
    </w:p>
    <w:p w:rsidR="00D56CAA" w:rsidRPr="00C66289" w:rsidRDefault="00D56CAA" w:rsidP="00D56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6CAA" w:rsidRPr="00C66289" w:rsidRDefault="00D56CAA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За совершение дисциплинарного проступка, то есть неисполнение или ненадлежащее исполнение обязанностей, работодатель имеет право применить следующие дисциплинарные взыскания:</w:t>
      </w:r>
    </w:p>
    <w:p w:rsidR="00D56CAA" w:rsidRPr="00C66289" w:rsidRDefault="00D56CAA" w:rsidP="00D56CA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замечание,</w:t>
      </w:r>
    </w:p>
    <w:p w:rsidR="00D56CAA" w:rsidRPr="00C66289" w:rsidRDefault="00D56CAA" w:rsidP="00D56CA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выговор,</w:t>
      </w:r>
    </w:p>
    <w:p w:rsidR="00D56CAA" w:rsidRPr="00C66289" w:rsidRDefault="00D56CAA" w:rsidP="00D56CA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увольнение по соответствующим основаниям.</w:t>
      </w:r>
    </w:p>
    <w:p w:rsidR="00D56CAA" w:rsidRPr="00C66289" w:rsidRDefault="00D56CAA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lastRenderedPageBreak/>
        <w:t>Федеральными законами, уставами и положениями о дисциплине для отдельных категорий работников могут быть предусмотрены также и другие дисциплинарные взыскания. Не допускается применение дисциплинарных взысканий, не предусмотренных федеральными законами, уставами и положениями о дисциплине.</w:t>
      </w:r>
    </w:p>
    <w:p w:rsidR="00D56CAA" w:rsidRPr="00C66289" w:rsidRDefault="00D56CAA" w:rsidP="00D56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6CAA" w:rsidRPr="00C66289" w:rsidRDefault="00D56CAA" w:rsidP="00D56CAA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66289">
        <w:rPr>
          <w:rFonts w:ascii="Times New Roman" w:hAnsi="Times New Roman"/>
          <w:b/>
          <w:sz w:val="24"/>
          <w:szCs w:val="24"/>
        </w:rPr>
        <w:t>Порядок применения дисциплинарных взысканий</w:t>
      </w:r>
    </w:p>
    <w:p w:rsidR="00D56CAA" w:rsidRPr="00C66289" w:rsidRDefault="00D56CAA" w:rsidP="00D56CA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56CAA" w:rsidRPr="00C66289" w:rsidRDefault="00D56CAA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До применения дисциплинарного взыскания работодатель должен затребовать от работника объяснения в письменной форме. В случае отказа работника дать указанное объяснение составляется соответствующий акт.</w:t>
      </w:r>
    </w:p>
    <w:p w:rsidR="00D56CAA" w:rsidRPr="00C66289" w:rsidRDefault="00D56CAA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Отказ работника дать объяснение не является препятствием для применения дисциплинарного взыскания.</w:t>
      </w:r>
    </w:p>
    <w:p w:rsidR="00D56CAA" w:rsidRPr="00C66289" w:rsidRDefault="00D56CAA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Дисциплинарное взыскание применяется не позднее одного месяца со дня обнаружения проступка, не считая времени болезни работника, пребывание его в отпуске, а также времени, необходимого на учет мнения представительного органа работников.</w:t>
      </w:r>
    </w:p>
    <w:p w:rsidR="00D56CAA" w:rsidRPr="00C66289" w:rsidRDefault="00D56CAA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Дисциплинарное взыскание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– позднее двух лет со дня его совершения. В указанные сроки не включается время производства по уголовному делу.</w:t>
      </w:r>
    </w:p>
    <w:p w:rsidR="00D56CAA" w:rsidRPr="00C66289" w:rsidRDefault="00D56CAA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За каждый дисциплинарный проступок может быть применено только одно дисциплинарное взыскание.</w:t>
      </w:r>
    </w:p>
    <w:p w:rsidR="00D56CAA" w:rsidRPr="00C66289" w:rsidRDefault="00D56CAA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Приказ (распоряжение) работодателя о применении дисциплинарного взыскания объявляется работнику в течение трех рабочих дней со дня его издания. В случае отказа работника подписывать указанный приказ (распоряжение) составляется соответствующий акт.</w:t>
      </w:r>
    </w:p>
    <w:p w:rsidR="00D56CAA" w:rsidRPr="00C66289" w:rsidRDefault="00D56CAA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споров.</w:t>
      </w:r>
    </w:p>
    <w:p w:rsidR="00D56CAA" w:rsidRPr="00C66289" w:rsidRDefault="00D56CAA" w:rsidP="00D56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6CAA" w:rsidRPr="00C66289" w:rsidRDefault="00D56CAA" w:rsidP="00D56CAA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66289">
        <w:rPr>
          <w:rFonts w:ascii="Times New Roman" w:hAnsi="Times New Roman"/>
          <w:b/>
          <w:sz w:val="24"/>
          <w:szCs w:val="24"/>
        </w:rPr>
        <w:t>Привлечение к дисциплинарной ответственности руководителя организации, его заместителей по требованию представительного органа работников</w:t>
      </w:r>
    </w:p>
    <w:p w:rsidR="00D56CAA" w:rsidRPr="00C66289" w:rsidRDefault="00D56CAA" w:rsidP="00D56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6CAA" w:rsidRPr="00C66289" w:rsidRDefault="00D56CAA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Работодатель обязан рассмотреть заявление представительного органа работников о нарушении руководителем организации его заместителями законов и иных нормативных правовых актов о труде, условий коллективного договора, соглашения и сообщить о результатах рассмотрения представительному органу работников.</w:t>
      </w:r>
    </w:p>
    <w:p w:rsidR="00D56CAA" w:rsidRPr="00C66289" w:rsidRDefault="00D56CAA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В случае если факты нарушений подтвердились, работодатель обязан применить к руководителю организации, его заместителям дисциплинарное взыскание вплоть до увольнения.</w:t>
      </w:r>
    </w:p>
    <w:p w:rsidR="00D56CAA" w:rsidRPr="00C66289" w:rsidRDefault="00D56CAA" w:rsidP="00D56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6CAA" w:rsidRPr="00C66289" w:rsidRDefault="00D56CAA" w:rsidP="00D56CAA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66289">
        <w:rPr>
          <w:rFonts w:ascii="Times New Roman" w:hAnsi="Times New Roman"/>
          <w:b/>
          <w:sz w:val="24"/>
          <w:szCs w:val="24"/>
        </w:rPr>
        <w:t>Снятие дисциплинарного взыскания</w:t>
      </w:r>
    </w:p>
    <w:p w:rsidR="00D56CAA" w:rsidRPr="00C66289" w:rsidRDefault="00D56CAA" w:rsidP="00D56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6CAA" w:rsidRPr="00C66289" w:rsidRDefault="00D56CAA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</w:t>
      </w:r>
    </w:p>
    <w:p w:rsidR="00D56CAA" w:rsidRPr="00C66289" w:rsidRDefault="00D56CAA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Работодатель до истечения года со дня применения дисциплинарного взыскания имеет право снять его с работника по собственной инициативе, просьбе самого работника, ходатайству его непосредственного руководителя или представительного органа работников.</w:t>
      </w:r>
    </w:p>
    <w:p w:rsidR="00D56CAA" w:rsidRPr="00C66289" w:rsidRDefault="00D56CAA" w:rsidP="00D56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6CAA" w:rsidRPr="00C66289" w:rsidRDefault="00D56CAA" w:rsidP="00D56CAA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66289">
        <w:rPr>
          <w:rFonts w:ascii="Times New Roman" w:hAnsi="Times New Roman"/>
          <w:b/>
          <w:sz w:val="24"/>
          <w:szCs w:val="24"/>
        </w:rPr>
        <w:t>Основные обязанности и права работодателя</w:t>
      </w:r>
    </w:p>
    <w:p w:rsidR="00D56CAA" w:rsidRPr="00C66289" w:rsidRDefault="00D56CAA" w:rsidP="00D56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6CAA" w:rsidRPr="00C66289" w:rsidRDefault="00D56CAA" w:rsidP="00D56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lastRenderedPageBreak/>
        <w:t>Работодатель обязан:</w:t>
      </w:r>
    </w:p>
    <w:p w:rsidR="00D56CAA" w:rsidRPr="00C66289" w:rsidRDefault="00D56CAA" w:rsidP="00D56CAA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соблюдать законы и иные нормативные правовые акты, локальные нормативные акты, условия коллективного договора, соглашений и трудовых договоров;</w:t>
      </w:r>
    </w:p>
    <w:p w:rsidR="00D56CAA" w:rsidRPr="00C66289" w:rsidRDefault="00D56CAA" w:rsidP="00D56CAA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Предоставлять работникам работу, обусловленную трудовым договором;</w:t>
      </w:r>
    </w:p>
    <w:p w:rsidR="00D56CAA" w:rsidRPr="00C66289" w:rsidRDefault="00D56CAA" w:rsidP="00D56CAA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обеспечивать безопасность труда и условия, отвечающие требованиям охраны и гигиены труда;</w:t>
      </w:r>
    </w:p>
    <w:p w:rsidR="00D56CAA" w:rsidRPr="00C66289" w:rsidRDefault="00D56CAA" w:rsidP="00D56CAA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D56CAA" w:rsidRPr="00C66289" w:rsidRDefault="00D56CAA" w:rsidP="00D56CAA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обеспечивать работникам равную оплату за труд равной ценности;</w:t>
      </w:r>
    </w:p>
    <w:p w:rsidR="00D56CAA" w:rsidRPr="00C66289" w:rsidRDefault="00D56CAA" w:rsidP="00D56CAA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выплачивать в полном размере причитающуюся работникам заработную плату в сроки, установленные настоящим Кодексом, коллективным договором, правилами трудового распорядка организации, трудовыми договорами;</w:t>
      </w:r>
    </w:p>
    <w:p w:rsidR="00D56CAA" w:rsidRPr="00C66289" w:rsidRDefault="00D56CAA" w:rsidP="00D56CAA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вести коллективные переговоры, а также заключать коллективный договор в порядке, установленным настоящим Кодексом;</w:t>
      </w:r>
    </w:p>
    <w:p w:rsidR="00D56CAA" w:rsidRPr="00C66289" w:rsidRDefault="00D56CAA" w:rsidP="00D56CAA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представлять представителям работников полную и достоверную информацию, необходимую для заключения коллективного договора, соглашения и контроля за их выполнением;</w:t>
      </w:r>
    </w:p>
    <w:p w:rsidR="00D56CAA" w:rsidRPr="00C66289" w:rsidRDefault="00D56CAA" w:rsidP="00D56CAA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своевременно выполнять предписания государственных надзорных и контрольных органов, уплачивать штрафы, наложенные за нарушения законов, иных нормативных актов, содержащих нормы трудового права;</w:t>
      </w:r>
    </w:p>
    <w:p w:rsidR="00D56CAA" w:rsidRPr="00C66289" w:rsidRDefault="00D56CAA" w:rsidP="00D56CAA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рассматривать представления соответствующих профсоюзных органов, иных избранных работниками представителей о выявленных нарушениях законов или иных нормативных актов, содержащих нормы трудового права, принимать меры по их устранению и сообщать о принятых мерах указанным органам и представителям;</w:t>
      </w:r>
    </w:p>
    <w:p w:rsidR="00D56CAA" w:rsidRPr="00C66289" w:rsidRDefault="00D56CAA" w:rsidP="00D56CAA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создавать условия, обеспечивающие участие работников в управлении организаций в предусмотренных настоящим Кодексом, иными федеральными законами и коллективным договором формах;</w:t>
      </w:r>
    </w:p>
    <w:p w:rsidR="00D56CAA" w:rsidRPr="00C66289" w:rsidRDefault="00D56CAA" w:rsidP="00D56CAA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обеспечивать бытовые нужды работников, связанные с исполнением ими трудовых обязанностей;</w:t>
      </w:r>
    </w:p>
    <w:p w:rsidR="00D56CAA" w:rsidRPr="00C66289" w:rsidRDefault="00D56CAA" w:rsidP="00D56CAA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осуществлять обязательное социальное страхование работников в порядке, установленном федеральными законами;</w:t>
      </w:r>
    </w:p>
    <w:p w:rsidR="00D56CAA" w:rsidRPr="00C66289" w:rsidRDefault="00D56CAA" w:rsidP="00D56CAA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настоящим Кодексом, федеральными законами, иными нормативно-правовыми актами;</w:t>
      </w:r>
    </w:p>
    <w:p w:rsidR="00D56CAA" w:rsidRPr="00C66289" w:rsidRDefault="00D56CAA" w:rsidP="00D56CAA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исполнять иные обязанности, предусмотренные настоящим Кодексом, федеральными законами и иными нормативно-правовыми актами, содержащими нормы трудового права, коллективным договором, соглашениями и  трудовыми договорами.</w:t>
      </w:r>
    </w:p>
    <w:p w:rsidR="00D56CAA" w:rsidRPr="00C66289" w:rsidRDefault="00D56CAA" w:rsidP="00D56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Работодатель имеет право:</w:t>
      </w:r>
    </w:p>
    <w:p w:rsidR="00D56CAA" w:rsidRPr="00C66289" w:rsidRDefault="00D56CAA" w:rsidP="00D56CAA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заключать, изменять и расторгать трудовые договоры с работниками в порядке и на условиях, которые установлены настоящим Кодексом, иными федеральными законами;</w:t>
      </w:r>
    </w:p>
    <w:p w:rsidR="00D56CAA" w:rsidRPr="00C66289" w:rsidRDefault="00D56CAA" w:rsidP="00D56CAA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вести коллективные переговоры и заключать коллективные договоры;</w:t>
      </w:r>
    </w:p>
    <w:p w:rsidR="00D56CAA" w:rsidRPr="00C66289" w:rsidRDefault="00D56CAA" w:rsidP="00D56CAA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поощрять работников за добросовестный эффективный труд;</w:t>
      </w:r>
    </w:p>
    <w:p w:rsidR="00D56CAA" w:rsidRPr="00C66289" w:rsidRDefault="00D56CAA" w:rsidP="00D56CAA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требовать от работников исполнения ими трудовых обязанностей и бережного отношения к имуществу работодателя и других работников, соблюдения правил внутреннего трудового распорядка организации;</w:t>
      </w:r>
    </w:p>
    <w:p w:rsidR="00D56CAA" w:rsidRPr="00C66289" w:rsidRDefault="00D56CAA" w:rsidP="00D56CAA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привлекать работников к дисциплинарной и материальной ответственности в порядке, установленном настоящим Кодексом, иными федеральными законами;</w:t>
      </w:r>
    </w:p>
    <w:p w:rsidR="00D56CAA" w:rsidRPr="00C66289" w:rsidRDefault="00D56CAA" w:rsidP="00D56CAA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принимать локальные нормативные акты;</w:t>
      </w:r>
    </w:p>
    <w:p w:rsidR="00D56CAA" w:rsidRPr="00C66289" w:rsidRDefault="00D56CAA" w:rsidP="00D56CAA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lastRenderedPageBreak/>
        <w:t>создавать объединения работодателей в целях представительства и защиты своих интересов и вступать в них.</w:t>
      </w:r>
    </w:p>
    <w:p w:rsidR="00D56CAA" w:rsidRPr="00C66289" w:rsidRDefault="00D56CAA" w:rsidP="00D56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6CAA" w:rsidRPr="00C66289" w:rsidRDefault="00D56CAA" w:rsidP="00D56CAA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66289">
        <w:rPr>
          <w:rFonts w:ascii="Times New Roman" w:hAnsi="Times New Roman"/>
          <w:b/>
          <w:sz w:val="24"/>
          <w:szCs w:val="24"/>
        </w:rPr>
        <w:t>Рабочее время педагогов и сотрудников, его использование</w:t>
      </w:r>
    </w:p>
    <w:p w:rsidR="00D56CAA" w:rsidRPr="00C66289" w:rsidRDefault="00D56CAA" w:rsidP="00D56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6CAA" w:rsidRPr="00C66289" w:rsidRDefault="008743EF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МБДОУ «Детский сад № 12</w:t>
      </w:r>
      <w:r w:rsidR="00D56CAA" w:rsidRPr="00C66289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Журавлик</w:t>
      </w:r>
      <w:r w:rsidR="00D56CAA" w:rsidRPr="00C66289">
        <w:rPr>
          <w:rFonts w:ascii="Times New Roman" w:hAnsi="Times New Roman"/>
          <w:sz w:val="24"/>
          <w:szCs w:val="24"/>
        </w:rPr>
        <w:t>» установлена 5-ти дневная рабочая неделя с общей продолжительностью рабочего времени:</w:t>
      </w:r>
    </w:p>
    <w:p w:rsidR="00D56CAA" w:rsidRPr="00C66289" w:rsidRDefault="00D56CAA" w:rsidP="00D56CA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воспитатель – 36 часов,</w:t>
      </w:r>
    </w:p>
    <w:p w:rsidR="00D56CAA" w:rsidRPr="00C66289" w:rsidRDefault="00D56CAA" w:rsidP="00D56CA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младший воспитатель – 40 часов,</w:t>
      </w:r>
    </w:p>
    <w:p w:rsidR="00D56CAA" w:rsidRPr="00C66289" w:rsidRDefault="00D56CAA" w:rsidP="00D56CA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помощник воспитателя – 40 часов,</w:t>
      </w:r>
    </w:p>
    <w:p w:rsidR="00D56CAA" w:rsidRPr="00C66289" w:rsidRDefault="00D56CAA" w:rsidP="00D56CA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технический персонал – 40 часов,</w:t>
      </w:r>
    </w:p>
    <w:p w:rsidR="00D56CAA" w:rsidRPr="00C66289" w:rsidRDefault="00D56CAA" w:rsidP="00D56CA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заведующий – 40 часов,</w:t>
      </w:r>
    </w:p>
    <w:p w:rsidR="00D56CAA" w:rsidRPr="00C66289" w:rsidRDefault="00D56CAA" w:rsidP="00D56CA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заместитель заведующего по ВМР – 40 часов,</w:t>
      </w:r>
    </w:p>
    <w:p w:rsidR="00D56CAA" w:rsidRPr="00C66289" w:rsidRDefault="00D56CAA" w:rsidP="00D56CA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заместитель заведующего по АХР – 40 часов,</w:t>
      </w:r>
    </w:p>
    <w:p w:rsidR="00D56CAA" w:rsidRPr="00C66289" w:rsidRDefault="00D56CAA" w:rsidP="00D56CA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педагог-психолог – 36 часов,</w:t>
      </w:r>
    </w:p>
    <w:p w:rsidR="00D56CAA" w:rsidRPr="00C66289" w:rsidRDefault="00D56CAA" w:rsidP="00D56CA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инструктор по физической культуре – 30 часов,</w:t>
      </w:r>
    </w:p>
    <w:p w:rsidR="00D56CAA" w:rsidRPr="00C66289" w:rsidRDefault="00D56CAA" w:rsidP="00D56CA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музыкальный руководитель – 24 часа,</w:t>
      </w:r>
    </w:p>
    <w:p w:rsidR="00D56CAA" w:rsidRPr="00FC02DD" w:rsidRDefault="00D56CAA" w:rsidP="00D56CA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02DD">
        <w:rPr>
          <w:rFonts w:ascii="Times New Roman" w:hAnsi="Times New Roman"/>
          <w:sz w:val="24"/>
          <w:szCs w:val="24"/>
        </w:rPr>
        <w:t xml:space="preserve">сторож – </w:t>
      </w:r>
      <w:r w:rsidR="00FC02DD" w:rsidRPr="00FC02DD">
        <w:rPr>
          <w:rFonts w:ascii="Times New Roman" w:hAnsi="Times New Roman"/>
          <w:sz w:val="24"/>
          <w:szCs w:val="24"/>
        </w:rPr>
        <w:t>40</w:t>
      </w:r>
      <w:r w:rsidRPr="00FC02DD">
        <w:rPr>
          <w:rFonts w:ascii="Times New Roman" w:hAnsi="Times New Roman"/>
          <w:sz w:val="24"/>
          <w:szCs w:val="24"/>
        </w:rPr>
        <w:t>-ночные, 35% среднечасовой ставки.</w:t>
      </w:r>
    </w:p>
    <w:p w:rsidR="00D56CAA" w:rsidRPr="00C66289" w:rsidRDefault="00D56CAA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Нагрузку педагогических работников устанавливает за</w:t>
      </w:r>
      <w:r w:rsidR="008743EF">
        <w:rPr>
          <w:rFonts w:ascii="Times New Roman" w:hAnsi="Times New Roman"/>
          <w:sz w:val="24"/>
          <w:szCs w:val="24"/>
        </w:rPr>
        <w:t>ведующий МБДОУ «Детский сад № 12</w:t>
      </w:r>
      <w:r w:rsidRPr="00C66289">
        <w:rPr>
          <w:rFonts w:ascii="Times New Roman" w:hAnsi="Times New Roman"/>
          <w:sz w:val="24"/>
          <w:szCs w:val="24"/>
        </w:rPr>
        <w:t xml:space="preserve"> «</w:t>
      </w:r>
      <w:r w:rsidR="008743EF">
        <w:rPr>
          <w:rFonts w:ascii="Times New Roman" w:hAnsi="Times New Roman"/>
          <w:sz w:val="24"/>
          <w:szCs w:val="24"/>
        </w:rPr>
        <w:t>Журавлик</w:t>
      </w:r>
      <w:r w:rsidRPr="00C66289">
        <w:rPr>
          <w:rFonts w:ascii="Times New Roman" w:hAnsi="Times New Roman"/>
          <w:sz w:val="24"/>
          <w:szCs w:val="24"/>
        </w:rPr>
        <w:t>» по согласованию с профсоюзным комитетом (на новый учебный год до ухода сотрудников в отпуск). При этом необходимо учитывать: неполная нагрузка возможна только при его согласии, которое должно быть выражено в письменной форме.</w:t>
      </w:r>
    </w:p>
    <w:p w:rsidR="00D56CAA" w:rsidRPr="00C66289" w:rsidRDefault="00D56CAA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 xml:space="preserve">Каждый </w:t>
      </w:r>
      <w:r w:rsidR="008743EF">
        <w:rPr>
          <w:rFonts w:ascii="Times New Roman" w:hAnsi="Times New Roman"/>
          <w:sz w:val="24"/>
          <w:szCs w:val="24"/>
        </w:rPr>
        <w:t>работник МБДОУ «Детский сад № 12</w:t>
      </w:r>
      <w:r w:rsidRPr="00C66289">
        <w:rPr>
          <w:rFonts w:ascii="Times New Roman" w:hAnsi="Times New Roman"/>
          <w:sz w:val="24"/>
          <w:szCs w:val="24"/>
        </w:rPr>
        <w:t xml:space="preserve"> «</w:t>
      </w:r>
      <w:r w:rsidR="008743EF">
        <w:rPr>
          <w:rFonts w:ascii="Times New Roman" w:hAnsi="Times New Roman"/>
          <w:sz w:val="24"/>
          <w:szCs w:val="24"/>
        </w:rPr>
        <w:t>Журавлик</w:t>
      </w:r>
      <w:r w:rsidRPr="00C66289">
        <w:rPr>
          <w:rFonts w:ascii="Times New Roman" w:hAnsi="Times New Roman"/>
          <w:sz w:val="24"/>
          <w:szCs w:val="24"/>
        </w:rPr>
        <w:t>» работает по графику, установленному за</w:t>
      </w:r>
      <w:r w:rsidR="008743EF">
        <w:rPr>
          <w:rFonts w:ascii="Times New Roman" w:hAnsi="Times New Roman"/>
          <w:sz w:val="24"/>
          <w:szCs w:val="24"/>
        </w:rPr>
        <w:t>ведующим МБДОУ «Детский сад № 12</w:t>
      </w:r>
      <w:r w:rsidRPr="00C66289">
        <w:rPr>
          <w:rFonts w:ascii="Times New Roman" w:hAnsi="Times New Roman"/>
          <w:sz w:val="24"/>
          <w:szCs w:val="24"/>
        </w:rPr>
        <w:t xml:space="preserve"> «</w:t>
      </w:r>
      <w:r w:rsidR="008743EF">
        <w:rPr>
          <w:rFonts w:ascii="Times New Roman" w:hAnsi="Times New Roman"/>
          <w:sz w:val="24"/>
          <w:szCs w:val="24"/>
        </w:rPr>
        <w:t>Журавлик</w:t>
      </w:r>
      <w:r w:rsidRPr="00C66289">
        <w:rPr>
          <w:rFonts w:ascii="Times New Roman" w:hAnsi="Times New Roman"/>
          <w:sz w:val="24"/>
          <w:szCs w:val="24"/>
        </w:rPr>
        <w:t>» в соответствии с кругом обязанностей каждого и согласованного с профсоюзным комитетом.</w:t>
      </w:r>
    </w:p>
    <w:p w:rsidR="00D56CAA" w:rsidRPr="00C66289" w:rsidRDefault="00D56CAA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График работы согласовывается своевременно. В графике работы в обязательном порядке каждому работнику должны быть указаны часы его работы и время перерыва на обед и отдых.</w:t>
      </w:r>
    </w:p>
    <w:p w:rsidR="00D56CAA" w:rsidRPr="00C66289" w:rsidRDefault="00D56CAA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Уход в рабочее время по служебным делам или другим причинам допускается только с разрешения зав</w:t>
      </w:r>
      <w:r w:rsidR="008743EF">
        <w:rPr>
          <w:rFonts w:ascii="Times New Roman" w:hAnsi="Times New Roman"/>
          <w:sz w:val="24"/>
          <w:szCs w:val="24"/>
        </w:rPr>
        <w:t>едующего МБДОУ «Детский сад № 12</w:t>
      </w:r>
      <w:r w:rsidRPr="00C66289">
        <w:rPr>
          <w:rFonts w:ascii="Times New Roman" w:hAnsi="Times New Roman"/>
          <w:sz w:val="24"/>
          <w:szCs w:val="24"/>
        </w:rPr>
        <w:t xml:space="preserve"> «</w:t>
      </w:r>
      <w:r w:rsidR="008743EF">
        <w:rPr>
          <w:rFonts w:ascii="Times New Roman" w:hAnsi="Times New Roman"/>
          <w:sz w:val="24"/>
          <w:szCs w:val="24"/>
        </w:rPr>
        <w:t>Журавлик</w:t>
      </w:r>
      <w:r w:rsidRPr="00C66289">
        <w:rPr>
          <w:rFonts w:ascii="Times New Roman" w:hAnsi="Times New Roman"/>
          <w:sz w:val="24"/>
          <w:szCs w:val="24"/>
        </w:rPr>
        <w:t>».</w:t>
      </w:r>
    </w:p>
    <w:p w:rsidR="00D56CAA" w:rsidRPr="00C66289" w:rsidRDefault="00D56CAA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Р</w:t>
      </w:r>
      <w:r w:rsidR="008743EF">
        <w:rPr>
          <w:rFonts w:ascii="Times New Roman" w:hAnsi="Times New Roman"/>
          <w:sz w:val="24"/>
          <w:szCs w:val="24"/>
        </w:rPr>
        <w:t>аботнику МБДОУ «Детский сад № 12</w:t>
      </w:r>
      <w:r w:rsidRPr="00C66289">
        <w:rPr>
          <w:rFonts w:ascii="Times New Roman" w:hAnsi="Times New Roman"/>
          <w:sz w:val="24"/>
          <w:szCs w:val="24"/>
        </w:rPr>
        <w:t xml:space="preserve"> «</w:t>
      </w:r>
      <w:r w:rsidR="008743EF">
        <w:rPr>
          <w:rFonts w:ascii="Times New Roman" w:hAnsi="Times New Roman"/>
          <w:sz w:val="24"/>
          <w:szCs w:val="24"/>
        </w:rPr>
        <w:t>Журавлик</w:t>
      </w:r>
      <w:r w:rsidRPr="00C66289">
        <w:rPr>
          <w:rFonts w:ascii="Times New Roman" w:hAnsi="Times New Roman"/>
          <w:sz w:val="24"/>
          <w:szCs w:val="24"/>
        </w:rPr>
        <w:t>» запрещается оставлять работу до прихода сменяющего. В случае неявки на работу по неуважительной причине работник обязан известить об этом администрацию с последующим предоставлением оправдательных документов.</w:t>
      </w:r>
    </w:p>
    <w:p w:rsidR="00D56CAA" w:rsidRPr="00C66289" w:rsidRDefault="00D56CAA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Изменение графика работы и временная замена одного работника другим без разрешения заведующего не допускается.</w:t>
      </w:r>
    </w:p>
    <w:p w:rsidR="00D56CAA" w:rsidRPr="00C66289" w:rsidRDefault="00D56CAA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Обеденный перерыв для обслуживающего персонала устанавливается в течение рабочего дня продолжительностью 30 минут дополнительно к норме рабочего времени.</w:t>
      </w:r>
    </w:p>
    <w:p w:rsidR="00D56CAA" w:rsidRPr="00C66289" w:rsidRDefault="00D56CAA" w:rsidP="00D56C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6289">
        <w:rPr>
          <w:rFonts w:ascii="Times New Roman" w:hAnsi="Times New Roman"/>
          <w:sz w:val="24"/>
          <w:szCs w:val="24"/>
        </w:rPr>
        <w:t>Правила внутреннего трудового распорядк</w:t>
      </w:r>
      <w:r w:rsidR="008743EF">
        <w:rPr>
          <w:rFonts w:ascii="Times New Roman" w:hAnsi="Times New Roman"/>
          <w:sz w:val="24"/>
          <w:szCs w:val="24"/>
        </w:rPr>
        <w:t>а работы МБДОУ «Детский сад № 12 «Журавлик</w:t>
      </w:r>
      <w:r w:rsidRPr="00C66289">
        <w:rPr>
          <w:rFonts w:ascii="Times New Roman" w:hAnsi="Times New Roman"/>
          <w:sz w:val="24"/>
          <w:szCs w:val="24"/>
        </w:rPr>
        <w:t>» являются едиными и обязаны исполняться всеми педагогическим работниками и сотрудниками МБДОУ без исключения, контроль над соблюдением правил возложен на администрацию учреждения и профсоюзный комитет.</w:t>
      </w:r>
    </w:p>
    <w:p w:rsidR="00D56CAA" w:rsidRDefault="00D56CAA" w:rsidP="00D56C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tbl>
      <w:tblPr>
        <w:tblW w:w="9571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56CAA" w:rsidRPr="0063121B" w:rsidTr="00E203FA">
        <w:tc>
          <w:tcPr>
            <w:tcW w:w="4785" w:type="dxa"/>
          </w:tcPr>
          <w:p w:rsidR="00D56CAA" w:rsidRPr="0063121B" w:rsidRDefault="00D56CAA" w:rsidP="00E203F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3121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Председатель первичной профсоюзной орг</w:t>
            </w:r>
            <w:r w:rsidR="008743EF">
              <w:rPr>
                <w:rFonts w:ascii="Times New Roman" w:eastAsia="Calibri" w:hAnsi="Times New Roman"/>
                <w:sz w:val="24"/>
                <w:szCs w:val="24"/>
              </w:rPr>
              <w:t>анизации МБДОУ «Детский сад № 12 «Журавлик</w:t>
            </w:r>
            <w:r w:rsidRPr="0063121B"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  <w:p w:rsidR="00D56CAA" w:rsidRPr="0063121B" w:rsidRDefault="00D56CAA" w:rsidP="00E203F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3121B">
              <w:rPr>
                <w:rFonts w:ascii="Times New Roman" w:eastAsia="Calibri" w:hAnsi="Times New Roman"/>
                <w:sz w:val="24"/>
                <w:szCs w:val="24"/>
              </w:rPr>
              <w:t xml:space="preserve">_____________ </w:t>
            </w:r>
            <w:r w:rsidR="008743EF">
              <w:rPr>
                <w:rFonts w:ascii="Times New Roman" w:eastAsia="Calibri" w:hAnsi="Times New Roman"/>
                <w:sz w:val="24"/>
                <w:szCs w:val="24"/>
              </w:rPr>
              <w:t>Н.А. Юдина</w:t>
            </w:r>
          </w:p>
          <w:p w:rsidR="00D56CAA" w:rsidRPr="0063121B" w:rsidRDefault="00D56CAA" w:rsidP="00E203F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3121B">
              <w:rPr>
                <w:rFonts w:ascii="Times New Roman" w:eastAsia="Calibri" w:hAnsi="Times New Roman"/>
                <w:sz w:val="24"/>
                <w:szCs w:val="24"/>
              </w:rPr>
              <w:t>«___»_________</w:t>
            </w:r>
            <w:r w:rsidR="008743EF">
              <w:rPr>
                <w:rFonts w:ascii="Times New Roman" w:eastAsia="Calibri" w:hAnsi="Times New Roman"/>
                <w:sz w:val="24"/>
                <w:szCs w:val="24"/>
              </w:rPr>
              <w:t>_______ 2018</w:t>
            </w:r>
            <w:r w:rsidRPr="0063121B">
              <w:rPr>
                <w:rFonts w:ascii="Times New Roman" w:eastAsia="Calibri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4786" w:type="dxa"/>
          </w:tcPr>
          <w:p w:rsidR="00D56CAA" w:rsidRPr="0063121B" w:rsidRDefault="00D56CAA" w:rsidP="00E203F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3121B">
              <w:rPr>
                <w:rFonts w:ascii="Times New Roman" w:eastAsia="Calibri" w:hAnsi="Times New Roman"/>
                <w:sz w:val="24"/>
                <w:szCs w:val="24"/>
              </w:rPr>
              <w:t xml:space="preserve">Заведующий МБДОУ «Детский сад № </w:t>
            </w:r>
            <w:r w:rsidR="008743EF">
              <w:rPr>
                <w:rFonts w:ascii="Times New Roman" w:eastAsia="Calibri" w:hAnsi="Times New Roman"/>
                <w:sz w:val="24"/>
                <w:szCs w:val="24"/>
              </w:rPr>
              <w:t>12</w:t>
            </w:r>
            <w:r w:rsidRPr="0063121B">
              <w:rPr>
                <w:rFonts w:ascii="Times New Roman" w:eastAsia="Calibri" w:hAnsi="Times New Roman"/>
                <w:sz w:val="24"/>
                <w:szCs w:val="24"/>
              </w:rPr>
              <w:t xml:space="preserve"> «</w:t>
            </w:r>
            <w:r w:rsidR="008743EF">
              <w:rPr>
                <w:rFonts w:ascii="Times New Roman" w:eastAsia="Calibri" w:hAnsi="Times New Roman"/>
                <w:sz w:val="24"/>
                <w:szCs w:val="24"/>
              </w:rPr>
              <w:t>Журавлик</w:t>
            </w:r>
            <w:r w:rsidRPr="0063121B"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  <w:p w:rsidR="00D56CAA" w:rsidRPr="0063121B" w:rsidRDefault="00D56CAA" w:rsidP="00E203F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56CAA" w:rsidRPr="0063121B" w:rsidRDefault="00D56CAA" w:rsidP="00E203F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3121B">
              <w:rPr>
                <w:rFonts w:ascii="Times New Roman" w:eastAsia="Calibri" w:hAnsi="Times New Roman"/>
                <w:sz w:val="24"/>
                <w:szCs w:val="24"/>
              </w:rPr>
              <w:t xml:space="preserve">_____________ </w:t>
            </w:r>
            <w:r w:rsidR="008743EF">
              <w:rPr>
                <w:rFonts w:ascii="Times New Roman" w:eastAsia="Calibri" w:hAnsi="Times New Roman"/>
                <w:sz w:val="24"/>
                <w:szCs w:val="24"/>
              </w:rPr>
              <w:t xml:space="preserve">О.И. </w:t>
            </w:r>
            <w:proofErr w:type="spellStart"/>
            <w:r w:rsidR="008743EF">
              <w:rPr>
                <w:rFonts w:ascii="Times New Roman" w:eastAsia="Calibri" w:hAnsi="Times New Roman"/>
                <w:sz w:val="24"/>
                <w:szCs w:val="24"/>
              </w:rPr>
              <w:t>Горенкова</w:t>
            </w:r>
            <w:proofErr w:type="spellEnd"/>
          </w:p>
          <w:p w:rsidR="00D56CAA" w:rsidRPr="0063121B" w:rsidRDefault="008743EF" w:rsidP="00E203F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«___»________________ 2018</w:t>
            </w:r>
            <w:r w:rsidR="00D56CAA" w:rsidRPr="0063121B">
              <w:rPr>
                <w:rFonts w:ascii="Times New Roman" w:eastAsia="Calibri" w:hAnsi="Times New Roman"/>
                <w:sz w:val="24"/>
                <w:szCs w:val="24"/>
              </w:rPr>
              <w:t xml:space="preserve"> г.</w:t>
            </w:r>
          </w:p>
        </w:tc>
      </w:tr>
    </w:tbl>
    <w:p w:rsidR="00D56CAA" w:rsidRDefault="00D56CAA" w:rsidP="00D56CAA">
      <w:pPr>
        <w:spacing w:after="0" w:line="240" w:lineRule="auto"/>
        <w:rPr>
          <w:rFonts w:ascii="Times New Roman" w:hAnsi="Times New Roman"/>
          <w:b/>
          <w:color w:val="C00000"/>
          <w:sz w:val="32"/>
          <w:szCs w:val="24"/>
          <w:u w:val="single"/>
        </w:rPr>
      </w:pPr>
    </w:p>
    <w:p w:rsidR="00D56CAA" w:rsidRDefault="00D56CAA" w:rsidP="00D56C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График работы сотрудников </w:t>
      </w:r>
    </w:p>
    <w:p w:rsidR="00D56CAA" w:rsidRPr="00FC2EA6" w:rsidRDefault="00D56CAA" w:rsidP="00D56C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МБДОУ </w:t>
      </w:r>
      <w:r w:rsidRPr="00FC2EA6">
        <w:rPr>
          <w:rFonts w:ascii="Times New Roman" w:hAnsi="Times New Roman"/>
          <w:b/>
          <w:sz w:val="32"/>
          <w:szCs w:val="32"/>
        </w:rPr>
        <w:t xml:space="preserve">«Детский сад </w:t>
      </w:r>
      <w:r w:rsidR="008743EF">
        <w:rPr>
          <w:rFonts w:ascii="Times New Roman" w:hAnsi="Times New Roman"/>
          <w:b/>
          <w:sz w:val="32"/>
          <w:szCs w:val="32"/>
        </w:rPr>
        <w:t>№ 12</w:t>
      </w:r>
      <w:r>
        <w:rPr>
          <w:rFonts w:ascii="Times New Roman" w:hAnsi="Times New Roman"/>
          <w:b/>
          <w:sz w:val="32"/>
          <w:szCs w:val="32"/>
        </w:rPr>
        <w:t xml:space="preserve"> «</w:t>
      </w:r>
      <w:r w:rsidR="008743EF">
        <w:rPr>
          <w:rFonts w:ascii="Times New Roman" w:hAnsi="Times New Roman"/>
          <w:b/>
          <w:sz w:val="32"/>
          <w:szCs w:val="32"/>
        </w:rPr>
        <w:t>Журавлик</w:t>
      </w:r>
      <w:r>
        <w:rPr>
          <w:rFonts w:ascii="Times New Roman" w:hAnsi="Times New Roman"/>
          <w:b/>
          <w:sz w:val="32"/>
          <w:szCs w:val="32"/>
        </w:rPr>
        <w:t xml:space="preserve">» </w:t>
      </w:r>
    </w:p>
    <w:p w:rsidR="00D56CAA" w:rsidRDefault="00D56CAA" w:rsidP="00D56C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4678"/>
        <w:gridCol w:w="2268"/>
        <w:gridCol w:w="1808"/>
      </w:tblGrid>
      <w:tr w:rsidR="00D56CAA" w:rsidRPr="00D829BB" w:rsidTr="00E203FA">
        <w:tc>
          <w:tcPr>
            <w:tcW w:w="817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№ п/п</w:t>
            </w:r>
          </w:p>
        </w:tc>
        <w:tc>
          <w:tcPr>
            <w:tcW w:w="467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Занимаемая должность</w:t>
            </w:r>
          </w:p>
        </w:tc>
        <w:tc>
          <w:tcPr>
            <w:tcW w:w="226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Кол-во часов в неделю</w:t>
            </w:r>
          </w:p>
        </w:tc>
        <w:tc>
          <w:tcPr>
            <w:tcW w:w="180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Перерыв на обед</w:t>
            </w:r>
          </w:p>
        </w:tc>
      </w:tr>
      <w:tr w:rsidR="00D56CAA" w:rsidRPr="00D829BB" w:rsidTr="00E203FA">
        <w:tc>
          <w:tcPr>
            <w:tcW w:w="817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D56CAA" w:rsidRPr="00D829BB" w:rsidRDefault="00D56CAA" w:rsidP="00E203F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226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40</w:t>
            </w:r>
          </w:p>
        </w:tc>
        <w:tc>
          <w:tcPr>
            <w:tcW w:w="180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1 час</w:t>
            </w:r>
          </w:p>
        </w:tc>
      </w:tr>
      <w:tr w:rsidR="00D56CAA" w:rsidRPr="00D829BB" w:rsidTr="00E203FA">
        <w:tc>
          <w:tcPr>
            <w:tcW w:w="817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D56CAA" w:rsidRPr="00D829BB" w:rsidRDefault="00D56CAA" w:rsidP="00E203F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Заместитель заведующего по ВМР</w:t>
            </w:r>
          </w:p>
        </w:tc>
        <w:tc>
          <w:tcPr>
            <w:tcW w:w="226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40</w:t>
            </w:r>
          </w:p>
        </w:tc>
        <w:tc>
          <w:tcPr>
            <w:tcW w:w="180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1 час</w:t>
            </w:r>
          </w:p>
        </w:tc>
      </w:tr>
      <w:tr w:rsidR="00D56CAA" w:rsidRPr="00D829BB" w:rsidTr="00E203FA">
        <w:tc>
          <w:tcPr>
            <w:tcW w:w="817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:rsidR="00D56CAA" w:rsidRPr="00D829BB" w:rsidRDefault="00D56CAA" w:rsidP="00E203F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Заместитель заведующего по АХР</w:t>
            </w:r>
          </w:p>
        </w:tc>
        <w:tc>
          <w:tcPr>
            <w:tcW w:w="226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40</w:t>
            </w:r>
          </w:p>
        </w:tc>
        <w:tc>
          <w:tcPr>
            <w:tcW w:w="180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1 час</w:t>
            </w:r>
          </w:p>
        </w:tc>
      </w:tr>
      <w:tr w:rsidR="00D56CAA" w:rsidRPr="00D829BB" w:rsidTr="00E203FA">
        <w:tc>
          <w:tcPr>
            <w:tcW w:w="817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:rsidR="00D56CAA" w:rsidRPr="00D829BB" w:rsidRDefault="00D56CAA" w:rsidP="00E203F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26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36</w:t>
            </w:r>
          </w:p>
        </w:tc>
        <w:tc>
          <w:tcPr>
            <w:tcW w:w="180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30 мин</w:t>
            </w:r>
          </w:p>
        </w:tc>
      </w:tr>
      <w:tr w:rsidR="00D56CAA" w:rsidRPr="00D829BB" w:rsidTr="00E203FA">
        <w:tc>
          <w:tcPr>
            <w:tcW w:w="817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:rsidR="00D56CAA" w:rsidRPr="00D829BB" w:rsidRDefault="00D56CAA" w:rsidP="00E203F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Младший воспитатель</w:t>
            </w:r>
          </w:p>
        </w:tc>
        <w:tc>
          <w:tcPr>
            <w:tcW w:w="226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40</w:t>
            </w:r>
          </w:p>
        </w:tc>
        <w:tc>
          <w:tcPr>
            <w:tcW w:w="180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30 мин</w:t>
            </w:r>
          </w:p>
        </w:tc>
      </w:tr>
      <w:tr w:rsidR="00D56CAA" w:rsidRPr="00D829BB" w:rsidTr="00E203FA">
        <w:tc>
          <w:tcPr>
            <w:tcW w:w="817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4678" w:type="dxa"/>
          </w:tcPr>
          <w:p w:rsidR="00D56CAA" w:rsidRPr="00D829BB" w:rsidRDefault="00D56CAA" w:rsidP="00E203F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Помощник воспитателя</w:t>
            </w:r>
          </w:p>
        </w:tc>
        <w:tc>
          <w:tcPr>
            <w:tcW w:w="226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40</w:t>
            </w:r>
          </w:p>
        </w:tc>
        <w:tc>
          <w:tcPr>
            <w:tcW w:w="180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30 мин</w:t>
            </w:r>
          </w:p>
        </w:tc>
      </w:tr>
      <w:tr w:rsidR="00D56CAA" w:rsidRPr="00D829BB" w:rsidTr="00E203FA">
        <w:tc>
          <w:tcPr>
            <w:tcW w:w="817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4678" w:type="dxa"/>
          </w:tcPr>
          <w:p w:rsidR="00D56CAA" w:rsidRPr="00D829BB" w:rsidRDefault="00D56CAA" w:rsidP="00E203F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226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24</w:t>
            </w:r>
          </w:p>
        </w:tc>
        <w:tc>
          <w:tcPr>
            <w:tcW w:w="180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30 мин</w:t>
            </w:r>
          </w:p>
        </w:tc>
      </w:tr>
      <w:tr w:rsidR="00D56CAA" w:rsidRPr="00D829BB" w:rsidTr="00E203FA">
        <w:tc>
          <w:tcPr>
            <w:tcW w:w="817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4678" w:type="dxa"/>
          </w:tcPr>
          <w:p w:rsidR="00D56CAA" w:rsidRPr="00D829BB" w:rsidRDefault="00D56CAA" w:rsidP="00E203F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226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30</w:t>
            </w:r>
          </w:p>
        </w:tc>
        <w:tc>
          <w:tcPr>
            <w:tcW w:w="180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30 мин</w:t>
            </w:r>
          </w:p>
        </w:tc>
      </w:tr>
      <w:tr w:rsidR="00D56CAA" w:rsidRPr="00D829BB" w:rsidTr="00E203FA">
        <w:tc>
          <w:tcPr>
            <w:tcW w:w="817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9</w:t>
            </w:r>
          </w:p>
        </w:tc>
        <w:tc>
          <w:tcPr>
            <w:tcW w:w="4678" w:type="dxa"/>
          </w:tcPr>
          <w:p w:rsidR="00D56CAA" w:rsidRPr="00D829BB" w:rsidRDefault="00D56CAA" w:rsidP="00E203F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226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36</w:t>
            </w:r>
          </w:p>
        </w:tc>
        <w:tc>
          <w:tcPr>
            <w:tcW w:w="180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1 час</w:t>
            </w:r>
          </w:p>
        </w:tc>
      </w:tr>
      <w:tr w:rsidR="00D56CAA" w:rsidRPr="00D829BB" w:rsidTr="00E203FA">
        <w:tc>
          <w:tcPr>
            <w:tcW w:w="817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10</w:t>
            </w:r>
          </w:p>
        </w:tc>
        <w:tc>
          <w:tcPr>
            <w:tcW w:w="4678" w:type="dxa"/>
          </w:tcPr>
          <w:p w:rsidR="00D56CAA" w:rsidRPr="00D829BB" w:rsidRDefault="00D56CAA" w:rsidP="00E203F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Повар</w:t>
            </w:r>
          </w:p>
        </w:tc>
        <w:tc>
          <w:tcPr>
            <w:tcW w:w="226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40</w:t>
            </w:r>
          </w:p>
        </w:tc>
        <w:tc>
          <w:tcPr>
            <w:tcW w:w="180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30 мин</w:t>
            </w:r>
          </w:p>
        </w:tc>
      </w:tr>
      <w:tr w:rsidR="00D56CAA" w:rsidRPr="00D829BB" w:rsidTr="00E203FA">
        <w:tc>
          <w:tcPr>
            <w:tcW w:w="817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11</w:t>
            </w:r>
          </w:p>
        </w:tc>
        <w:tc>
          <w:tcPr>
            <w:tcW w:w="4678" w:type="dxa"/>
          </w:tcPr>
          <w:p w:rsidR="00D56CAA" w:rsidRPr="00D829BB" w:rsidRDefault="00D56CAA" w:rsidP="00E203F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Подсобный рабочий кухни</w:t>
            </w:r>
          </w:p>
        </w:tc>
        <w:tc>
          <w:tcPr>
            <w:tcW w:w="226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40</w:t>
            </w:r>
          </w:p>
        </w:tc>
        <w:tc>
          <w:tcPr>
            <w:tcW w:w="180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30 мин</w:t>
            </w:r>
          </w:p>
        </w:tc>
      </w:tr>
      <w:tr w:rsidR="00D56CAA" w:rsidRPr="00D829BB" w:rsidTr="00E203FA">
        <w:tc>
          <w:tcPr>
            <w:tcW w:w="817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12</w:t>
            </w:r>
          </w:p>
        </w:tc>
        <w:tc>
          <w:tcPr>
            <w:tcW w:w="4678" w:type="dxa"/>
          </w:tcPr>
          <w:p w:rsidR="00D56CAA" w:rsidRPr="00D829BB" w:rsidRDefault="00D56CAA" w:rsidP="00E203F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Рабочий по КОЗ</w:t>
            </w:r>
          </w:p>
        </w:tc>
        <w:tc>
          <w:tcPr>
            <w:tcW w:w="226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40</w:t>
            </w:r>
          </w:p>
        </w:tc>
        <w:tc>
          <w:tcPr>
            <w:tcW w:w="180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30 мин</w:t>
            </w:r>
          </w:p>
        </w:tc>
      </w:tr>
      <w:tr w:rsidR="00D56CAA" w:rsidRPr="00D829BB" w:rsidTr="00E203FA">
        <w:tc>
          <w:tcPr>
            <w:tcW w:w="817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13</w:t>
            </w:r>
          </w:p>
        </w:tc>
        <w:tc>
          <w:tcPr>
            <w:tcW w:w="4678" w:type="dxa"/>
          </w:tcPr>
          <w:p w:rsidR="00D56CAA" w:rsidRPr="00D829BB" w:rsidRDefault="00D56CAA" w:rsidP="00E203F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Дворник</w:t>
            </w:r>
          </w:p>
        </w:tc>
        <w:tc>
          <w:tcPr>
            <w:tcW w:w="226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40</w:t>
            </w:r>
          </w:p>
        </w:tc>
        <w:tc>
          <w:tcPr>
            <w:tcW w:w="180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30 мин</w:t>
            </w:r>
          </w:p>
        </w:tc>
      </w:tr>
      <w:tr w:rsidR="00D56CAA" w:rsidRPr="00D829BB" w:rsidTr="00E203FA">
        <w:tc>
          <w:tcPr>
            <w:tcW w:w="817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14</w:t>
            </w:r>
          </w:p>
        </w:tc>
        <w:tc>
          <w:tcPr>
            <w:tcW w:w="4678" w:type="dxa"/>
          </w:tcPr>
          <w:p w:rsidR="00D56CAA" w:rsidRPr="00D829BB" w:rsidRDefault="00D56CAA" w:rsidP="00E203F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Делопроизводитель</w:t>
            </w:r>
          </w:p>
        </w:tc>
        <w:tc>
          <w:tcPr>
            <w:tcW w:w="226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40</w:t>
            </w:r>
          </w:p>
        </w:tc>
        <w:tc>
          <w:tcPr>
            <w:tcW w:w="180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30 мин</w:t>
            </w:r>
          </w:p>
        </w:tc>
      </w:tr>
      <w:tr w:rsidR="00D56CAA" w:rsidRPr="00D829BB" w:rsidTr="00E203FA">
        <w:tc>
          <w:tcPr>
            <w:tcW w:w="817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15</w:t>
            </w:r>
          </w:p>
        </w:tc>
        <w:tc>
          <w:tcPr>
            <w:tcW w:w="4678" w:type="dxa"/>
          </w:tcPr>
          <w:p w:rsidR="00D56CAA" w:rsidRPr="00D829BB" w:rsidRDefault="00D56CAA" w:rsidP="00E203F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Кладовщик</w:t>
            </w:r>
          </w:p>
        </w:tc>
        <w:tc>
          <w:tcPr>
            <w:tcW w:w="226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40</w:t>
            </w:r>
          </w:p>
        </w:tc>
        <w:tc>
          <w:tcPr>
            <w:tcW w:w="180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30 мин</w:t>
            </w:r>
          </w:p>
        </w:tc>
      </w:tr>
      <w:tr w:rsidR="00D56CAA" w:rsidRPr="00D829BB" w:rsidTr="00E203FA">
        <w:tc>
          <w:tcPr>
            <w:tcW w:w="817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16</w:t>
            </w:r>
          </w:p>
        </w:tc>
        <w:tc>
          <w:tcPr>
            <w:tcW w:w="4678" w:type="dxa"/>
          </w:tcPr>
          <w:p w:rsidR="00D56CAA" w:rsidRPr="00D829BB" w:rsidRDefault="00D56CAA" w:rsidP="00E203F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Швея-кастелянша</w:t>
            </w:r>
          </w:p>
        </w:tc>
        <w:tc>
          <w:tcPr>
            <w:tcW w:w="226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40</w:t>
            </w:r>
          </w:p>
        </w:tc>
        <w:tc>
          <w:tcPr>
            <w:tcW w:w="180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30 мин</w:t>
            </w:r>
          </w:p>
        </w:tc>
      </w:tr>
      <w:tr w:rsidR="00D56CAA" w:rsidRPr="00D829BB" w:rsidTr="00E203FA">
        <w:tc>
          <w:tcPr>
            <w:tcW w:w="817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17</w:t>
            </w:r>
          </w:p>
        </w:tc>
        <w:tc>
          <w:tcPr>
            <w:tcW w:w="4678" w:type="dxa"/>
          </w:tcPr>
          <w:p w:rsidR="00D56CAA" w:rsidRPr="00D829BB" w:rsidRDefault="00D56CAA" w:rsidP="00E203F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Машинист по стирке белья</w:t>
            </w:r>
          </w:p>
        </w:tc>
        <w:tc>
          <w:tcPr>
            <w:tcW w:w="226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40</w:t>
            </w:r>
          </w:p>
        </w:tc>
        <w:tc>
          <w:tcPr>
            <w:tcW w:w="180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30 мин</w:t>
            </w:r>
          </w:p>
        </w:tc>
      </w:tr>
      <w:tr w:rsidR="00D56CAA" w:rsidRPr="00D829BB" w:rsidTr="00E203FA">
        <w:tc>
          <w:tcPr>
            <w:tcW w:w="817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18</w:t>
            </w:r>
          </w:p>
        </w:tc>
        <w:tc>
          <w:tcPr>
            <w:tcW w:w="4678" w:type="dxa"/>
          </w:tcPr>
          <w:p w:rsidR="00D56CAA" w:rsidRPr="00D829BB" w:rsidRDefault="00D56CAA" w:rsidP="00E203F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Сторож</w:t>
            </w:r>
          </w:p>
        </w:tc>
        <w:tc>
          <w:tcPr>
            <w:tcW w:w="226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40</w:t>
            </w:r>
          </w:p>
        </w:tc>
        <w:tc>
          <w:tcPr>
            <w:tcW w:w="1808" w:type="dxa"/>
            <w:vAlign w:val="center"/>
          </w:tcPr>
          <w:p w:rsidR="00D56CAA" w:rsidRPr="00D829BB" w:rsidRDefault="00D56CAA" w:rsidP="00E203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829BB">
              <w:rPr>
                <w:rFonts w:ascii="Times New Roman" w:eastAsia="Calibri" w:hAnsi="Times New Roman"/>
                <w:sz w:val="28"/>
                <w:szCs w:val="28"/>
              </w:rPr>
              <w:t>---</w:t>
            </w:r>
          </w:p>
        </w:tc>
      </w:tr>
    </w:tbl>
    <w:p w:rsidR="00F256E5" w:rsidRDefault="00F256E5"/>
    <w:sectPr w:rsidR="00F256E5" w:rsidSect="00F25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12A03"/>
    <w:multiLevelType w:val="multilevel"/>
    <w:tmpl w:val="B02AAF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1643D34"/>
    <w:multiLevelType w:val="hybridMultilevel"/>
    <w:tmpl w:val="53CC1288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81999"/>
    <w:multiLevelType w:val="hybridMultilevel"/>
    <w:tmpl w:val="8572039E"/>
    <w:lvl w:ilvl="0" w:tplc="DB3C2BDE">
      <w:start w:val="1"/>
      <w:numFmt w:val="bullet"/>
      <w:lvlText w:val=""/>
      <w:lvlJc w:val="left"/>
      <w:pPr>
        <w:ind w:left="795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2E1C162D"/>
    <w:multiLevelType w:val="hybridMultilevel"/>
    <w:tmpl w:val="1E78483C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0C5106"/>
    <w:multiLevelType w:val="hybridMultilevel"/>
    <w:tmpl w:val="1C4CE66C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F6777B"/>
    <w:multiLevelType w:val="hybridMultilevel"/>
    <w:tmpl w:val="E2A2E8FA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F6F88"/>
    <w:multiLevelType w:val="hybridMultilevel"/>
    <w:tmpl w:val="27683DC6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6CAA"/>
    <w:rsid w:val="00006193"/>
    <w:rsid w:val="00007D9E"/>
    <w:rsid w:val="000149B4"/>
    <w:rsid w:val="00086C5B"/>
    <w:rsid w:val="00116451"/>
    <w:rsid w:val="00152621"/>
    <w:rsid w:val="00230B64"/>
    <w:rsid w:val="0026248D"/>
    <w:rsid w:val="00360CA1"/>
    <w:rsid w:val="003E7036"/>
    <w:rsid w:val="005C23D0"/>
    <w:rsid w:val="00640AAB"/>
    <w:rsid w:val="007964CF"/>
    <w:rsid w:val="008743EF"/>
    <w:rsid w:val="00923E58"/>
    <w:rsid w:val="00B248A9"/>
    <w:rsid w:val="00B45D8F"/>
    <w:rsid w:val="00D46382"/>
    <w:rsid w:val="00D56CAA"/>
    <w:rsid w:val="00F07DFD"/>
    <w:rsid w:val="00F256E5"/>
    <w:rsid w:val="00FC0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0EE29C-160E-43F3-A1CA-0B167C1AC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56CAA"/>
    <w:pPr>
      <w:spacing w:after="200" w:line="276" w:lineRule="auto"/>
    </w:pPr>
    <w:rPr>
      <w:rFonts w:ascii="Calibri" w:eastAsia="Times New Roman" w:hAnsi="Calibri" w:cs="Times New Roman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1766</Words>
  <Characters>10072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dcterms:created xsi:type="dcterms:W3CDTF">2017-12-14T10:04:00Z</dcterms:created>
  <dcterms:modified xsi:type="dcterms:W3CDTF">2018-12-05T08:19:00Z</dcterms:modified>
</cp:coreProperties>
</file>