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F6D5" w14:textId="77777777" w:rsidR="004A3F1F" w:rsidRPr="004A3F1F" w:rsidRDefault="004A3F1F" w:rsidP="004A3F1F">
      <w:pPr>
        <w:pStyle w:val="a3"/>
        <w:tabs>
          <w:tab w:val="left" w:pos="709"/>
        </w:tabs>
        <w:spacing w:after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4A3F1F">
        <w:rPr>
          <w:b/>
          <w:bCs/>
          <w:i/>
          <w:iCs/>
          <w:color w:val="000000"/>
          <w:sz w:val="28"/>
          <w:szCs w:val="28"/>
        </w:rPr>
        <w:t>Планируемые результаты освоения воспитанниками содержания Программы к пяти годам:</w:t>
      </w:r>
    </w:p>
    <w:p w14:paraId="57003FEA" w14:textId="77777777" w:rsidR="004A3F1F" w:rsidRPr="004A3F1F" w:rsidRDefault="004A3F1F" w:rsidP="004A3F1F">
      <w:pPr>
        <w:pStyle w:val="a3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Планируемые результаты освоения воспитанниками содержания основной части Программы:</w:t>
      </w:r>
    </w:p>
    <w:p w14:paraId="3FA0DB7C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воспитанник может применять усвоенные знания и способы деятельности для решения несложных задач, поставленных взрослым;</w:t>
      </w:r>
    </w:p>
    <w:p w14:paraId="1910F7F8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доброжелателен в общении со сверстниками в совместных делах; проявляет интерес к разным видам деятельности, активно участвует в них;</w:t>
      </w:r>
    </w:p>
    <w:p w14:paraId="3B05A95B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овладевает умениями экспериментирования и при содействии взрослого активно использует их для решения интеллектуальных и бытовых задач;</w:t>
      </w:r>
    </w:p>
    <w:p w14:paraId="633ECDBD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деятельности; </w:t>
      </w:r>
    </w:p>
    <w:p w14:paraId="7B67C903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него; </w:t>
      </w:r>
    </w:p>
    <w:p w14:paraId="579773DF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сопереживает персонажам сказок;</w:t>
      </w:r>
    </w:p>
    <w:p w14:paraId="68450E8C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эмоционально реагирует на художественные произведения, мир природы;</w:t>
      </w:r>
    </w:p>
    <w:p w14:paraId="3C4BF736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детьми; </w:t>
      </w:r>
    </w:p>
    <w:p w14:paraId="4957B11A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по предложению педагога может договориться со сверстником; </w:t>
      </w:r>
    </w:p>
    <w:p w14:paraId="44320E28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стремится к самовыражению в деятельности, к признанию и уважению сверстников;</w:t>
      </w:r>
    </w:p>
    <w:p w14:paraId="4F55FAF5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охотно сотрудничает с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характера; </w:t>
      </w:r>
    </w:p>
    <w:p w14:paraId="30896E75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начинает проявлять уважение к старшим, называет по имени и отчеству;</w:t>
      </w:r>
    </w:p>
    <w:p w14:paraId="235F5619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в играх наблюдается разнообразие сюжетов; </w:t>
      </w:r>
    </w:p>
    <w:p w14:paraId="1B76BD86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называет роль до начала игры, обозначает свою новую роль по ходу игры; </w:t>
      </w:r>
    </w:p>
    <w:p w14:paraId="35517940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проявляет самостоятельность в выборе и использовании предметов-заместителей, с интересом включается в ролевой диалог со сверстниками; </w:t>
      </w:r>
    </w:p>
    <w:p w14:paraId="11A54F3D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выдвигает игровые замыслы, инициативен в развитии игрового сюжета;</w:t>
      </w:r>
    </w:p>
    <w:p w14:paraId="0DDD997A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вступает в ролевой диалог; </w:t>
      </w:r>
    </w:p>
    <w:p w14:paraId="09558749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проявляет интерес к игровому экспериментированию с предметами и материалами;</w:t>
      </w:r>
    </w:p>
    <w:p w14:paraId="3133A435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проявляет творчество в создании игровой обстановки, в театрализации; </w:t>
      </w:r>
    </w:p>
    <w:p w14:paraId="252F50EF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lastRenderedPageBreak/>
        <w:t>в играх с правилами принимает игровую задачу, проявляет интерес к результату, выигрышу;</w:t>
      </w:r>
    </w:p>
    <w:p w14:paraId="2340A5D6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речевые контакты становятся более длительными и активными;</w:t>
      </w:r>
    </w:p>
    <w:p w14:paraId="0226C163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для привлечения и сохранения внимания сверстника воспитанник использует средства интонационной речевой выразительности (силу голоса, интонацию, ритм и темп речи);</w:t>
      </w:r>
    </w:p>
    <w:p w14:paraId="23D5A0C0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выразительно читает стихи, пересказывает короткие рассказы, передавая свое отношение к героям; </w:t>
      </w:r>
    </w:p>
    <w:p w14:paraId="5584988E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взрослыми;</w:t>
      </w:r>
    </w:p>
    <w:p w14:paraId="5ADD4FE8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с помощью образных средств языка передает эмоциональные состояния людей и животных;</w:t>
      </w:r>
    </w:p>
    <w:p w14:paraId="774F6CB1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движения стали значительно более уверенными и разнообразными;</w:t>
      </w:r>
    </w:p>
    <w:p w14:paraId="3D09B458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воспитанник испытывает острую потребность в движении, отличается высокой возбудимостью; в случае ограничения активной двигательной деятельности быстро </w:t>
      </w:r>
      <w:proofErr w:type="spellStart"/>
      <w:r w:rsidRPr="004A3F1F">
        <w:rPr>
          <w:color w:val="000000"/>
          <w:sz w:val="28"/>
          <w:szCs w:val="28"/>
        </w:rPr>
        <w:t>перевозбуждается</w:t>
      </w:r>
      <w:proofErr w:type="spellEnd"/>
      <w:r w:rsidRPr="004A3F1F">
        <w:rPr>
          <w:color w:val="000000"/>
          <w:sz w:val="28"/>
          <w:szCs w:val="28"/>
        </w:rPr>
        <w:t xml:space="preserve">, становится непослушным, капризным; </w:t>
      </w:r>
    </w:p>
    <w:p w14:paraId="38585921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эмоционально окрашенная деятельность становится не только средством физического развития, но и способом психологической разгрузки; </w:t>
      </w:r>
    </w:p>
    <w:p w14:paraId="30601391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навыков; </w:t>
      </w:r>
    </w:p>
    <w:p w14:paraId="70DB6D93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самостоятелен в самообслуживании, сам ставит цель, видит необходимость выполнения определенных действий;</w:t>
      </w:r>
    </w:p>
    <w:p w14:paraId="2D07A0AE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в привычной обстановке самостоятельно выполняет знакомые правила общения с взрослыми здоровается и прощается, говорит «спасибо» и «пожалуйста»; </w:t>
      </w:r>
    </w:p>
    <w:p w14:paraId="18AC0BDB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по напоминанию взрослого старается придерживаться основных правил поведения в быту и на улице;</w:t>
      </w:r>
    </w:p>
    <w:p w14:paraId="1B4F7F77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отличается высокой активностью и любознательностью;</w:t>
      </w:r>
    </w:p>
    <w:p w14:paraId="53D9C6D4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задает много вопросов поискового характера: «Почему?», «Зачем?», «Для чего?», стремится установить связи и зависимости в природе, социальном мире; </w:t>
      </w:r>
    </w:p>
    <w:p w14:paraId="64ADA19C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владеет основными способами познания, имеет некоторый опыт деятельности и запас представлений об окружающем;</w:t>
      </w:r>
    </w:p>
    <w:p w14:paraId="741DBB68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с помощью педагога активно включается в деятельность экспериментирования; </w:t>
      </w:r>
    </w:p>
    <w:p w14:paraId="33AB678A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действия; </w:t>
      </w:r>
    </w:p>
    <w:p w14:paraId="51AFDC31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lastRenderedPageBreak/>
        <w:t>объединяет предметы и объекты в видовые категории с указанием характерных признаков;</w:t>
      </w:r>
    </w:p>
    <w:p w14:paraId="629F3371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имеет представления: ­ о себе: ­ знает свои имя полное и краткое, фамилию, возраст, пол; ­ осознает некоторые свои умения («умею рисовать» и пр.), знания («знаю, о чем эта сказка»), то, чему научился («строить дом»); </w:t>
      </w:r>
    </w:p>
    <w:p w14:paraId="1085689F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стремится узнать от взрослого некоторые сведения о своем организме (для чего нужны руки, ноги, глаза, ресницы и пр.); ­ о семье: ­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 ­ об обществе (ближайшем социуме), его культурных ценностях: беседует с педагогом о профессиях работников детского сада: помощника воспитателя, повара, медицинской сестры, воспитателя, прачки; ­ о государстве: ­ знает название страны и города, в котором живет, хорошо ориентируется в ближайшем окружении;</w:t>
      </w:r>
    </w:p>
    <w:p w14:paraId="690B44D2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владеет разными способами деятельности, проявляет самостоятельность, стремится к самовыражению;</w:t>
      </w:r>
    </w:p>
    <w:p w14:paraId="705C1ACE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>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пр.);</w:t>
      </w:r>
    </w:p>
    <w:p w14:paraId="187D4DF8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с помощью взрослого воспитанник может наметить действия, направленные на достижение конкретной цели; </w:t>
      </w:r>
    </w:p>
    <w:p w14:paraId="1A24E3C2" w14:textId="77777777" w:rsidR="004A3F1F" w:rsidRPr="004A3F1F" w:rsidRDefault="004A3F1F" w:rsidP="004A3F1F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4A3F1F">
        <w:rPr>
          <w:color w:val="000000"/>
          <w:sz w:val="28"/>
          <w:szCs w:val="28"/>
        </w:rPr>
        <w:t xml:space="preserve">умеет работать по образцу, слушать взрослого и выполнять его задания, отвечать, когда спрашивают. </w:t>
      </w:r>
    </w:p>
    <w:p w14:paraId="2C991A3C" w14:textId="317FEEA5" w:rsidR="00A358BB" w:rsidRPr="004A3F1F" w:rsidRDefault="00A358BB" w:rsidP="004A3F1F">
      <w:pPr>
        <w:rPr>
          <w:sz w:val="28"/>
          <w:szCs w:val="28"/>
        </w:rPr>
      </w:pPr>
    </w:p>
    <w:sectPr w:rsidR="00A358BB" w:rsidRPr="004A3F1F" w:rsidSect="000A5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EB0"/>
    <w:multiLevelType w:val="hybridMultilevel"/>
    <w:tmpl w:val="8274FCA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662C"/>
    <w:multiLevelType w:val="hybridMultilevel"/>
    <w:tmpl w:val="D0BA07C4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BA5"/>
    <w:multiLevelType w:val="hybridMultilevel"/>
    <w:tmpl w:val="715E9FC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411"/>
    <w:multiLevelType w:val="hybridMultilevel"/>
    <w:tmpl w:val="5FA6FA40"/>
    <w:lvl w:ilvl="0" w:tplc="1A0ED9C6">
      <w:numFmt w:val="bullet"/>
      <w:lvlText w:val="-"/>
      <w:lvlJc w:val="right"/>
      <w:pPr>
        <w:ind w:left="784" w:hanging="360"/>
      </w:p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3E610AF"/>
    <w:multiLevelType w:val="hybridMultilevel"/>
    <w:tmpl w:val="7ED89BE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45FF"/>
    <w:multiLevelType w:val="hybridMultilevel"/>
    <w:tmpl w:val="32C4E4EC"/>
    <w:lvl w:ilvl="0" w:tplc="1A0ED9C6">
      <w:numFmt w:val="bullet"/>
      <w:lvlText w:val="-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C68"/>
    <w:multiLevelType w:val="hybridMultilevel"/>
    <w:tmpl w:val="3F92457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462E"/>
    <w:multiLevelType w:val="hybridMultilevel"/>
    <w:tmpl w:val="410AAA8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181A"/>
    <w:multiLevelType w:val="hybridMultilevel"/>
    <w:tmpl w:val="CA92EECE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2160"/>
    <w:multiLevelType w:val="hybridMultilevel"/>
    <w:tmpl w:val="50C044B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5427"/>
    <w:multiLevelType w:val="hybridMultilevel"/>
    <w:tmpl w:val="4F28246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651A6"/>
    <w:multiLevelType w:val="hybridMultilevel"/>
    <w:tmpl w:val="30408032"/>
    <w:lvl w:ilvl="0" w:tplc="1A0ED9C6">
      <w:numFmt w:val="bullet"/>
      <w:lvlText w:val="-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5"/>
    <w:rsid w:val="0008305E"/>
    <w:rsid w:val="000A54C6"/>
    <w:rsid w:val="00224128"/>
    <w:rsid w:val="00366714"/>
    <w:rsid w:val="004747F3"/>
    <w:rsid w:val="004A3F1F"/>
    <w:rsid w:val="007512AA"/>
    <w:rsid w:val="00786A44"/>
    <w:rsid w:val="009022F5"/>
    <w:rsid w:val="00915AB1"/>
    <w:rsid w:val="00985C6C"/>
    <w:rsid w:val="009B4B38"/>
    <w:rsid w:val="00A358BB"/>
    <w:rsid w:val="00BD2604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D17"/>
  <w15:chartTrackingRefBased/>
  <w15:docId w15:val="{79AF94CF-F096-4946-AEBB-CC6D7B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0A54C6"/>
    <w:pPr>
      <w:spacing w:before="40" w:after="40"/>
    </w:pPr>
    <w:rPr>
      <w:sz w:val="20"/>
      <w:szCs w:val="20"/>
    </w:rPr>
  </w:style>
  <w:style w:type="character" w:customStyle="1" w:styleId="61">
    <w:name w:val="Основной текст (61)"/>
    <w:basedOn w:val="a0"/>
    <w:uiPriority w:val="99"/>
    <w:rsid w:val="009B4B3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,Основной текст + Полужирный"/>
    <w:basedOn w:val="a0"/>
    <w:uiPriority w:val="99"/>
    <w:rsid w:val="009B4B38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F81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2020-05-21T04:54:00Z</dcterms:created>
  <dcterms:modified xsi:type="dcterms:W3CDTF">2020-05-22T07:11:00Z</dcterms:modified>
</cp:coreProperties>
</file>