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20" w:rsidRPr="00E07720" w:rsidRDefault="00E07720" w:rsidP="00E07720">
      <w:pPr>
        <w:shd w:val="clear" w:color="auto" w:fill="FFFFFF"/>
        <w:spacing w:after="0" w:line="240" w:lineRule="auto"/>
        <w:rPr>
          <w:rFonts w:ascii="Arial" w:eastAsia="Times New Roman" w:hAnsi="Arial" w:cs="Arial"/>
          <w:color w:val="181818"/>
          <w:sz w:val="44"/>
          <w:szCs w:val="44"/>
          <w:lang w:eastAsia="ru-RU"/>
        </w:rPr>
      </w:pPr>
      <w:r w:rsidRPr="00E07720">
        <w:rPr>
          <w:rFonts w:ascii="Times New Roman" w:eastAsia="Times New Roman" w:hAnsi="Times New Roman" w:cs="Times New Roman"/>
          <w:b/>
          <w:bCs/>
          <w:color w:val="333333"/>
          <w:sz w:val="44"/>
          <w:szCs w:val="44"/>
          <w:lang w:eastAsia="ru-RU"/>
        </w:rPr>
        <w:t>Тема:</w:t>
      </w:r>
      <w:r w:rsidRPr="00E07720">
        <w:rPr>
          <w:rFonts w:ascii="Times New Roman" w:eastAsia="Times New Roman" w:hAnsi="Times New Roman" w:cs="Times New Roman"/>
          <w:color w:val="181818"/>
          <w:sz w:val="44"/>
          <w:szCs w:val="44"/>
          <w:lang w:eastAsia="ru-RU"/>
        </w:rPr>
        <w:t xml:space="preserve"> «Сенсорное развитие детей в домашних условиях»</w:t>
      </w:r>
    </w:p>
    <w:p w:rsidR="00E07720" w:rsidRDefault="00E07720" w:rsidP="00D50B7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50B75" w:rsidRPr="00E07720" w:rsidRDefault="00E07720" w:rsidP="00D50B75">
      <w:pPr>
        <w:shd w:val="clear" w:color="auto" w:fill="FFFFFF"/>
        <w:spacing w:after="0"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
          <w:bCs/>
          <w:color w:val="333333"/>
          <w:sz w:val="32"/>
          <w:szCs w:val="32"/>
          <w:lang w:eastAsia="ru-RU"/>
        </w:rPr>
        <w:t>Цель</w:t>
      </w:r>
      <w:r w:rsidR="00D50B75" w:rsidRPr="00E07720">
        <w:rPr>
          <w:rFonts w:ascii="Times New Roman" w:eastAsia="Times New Roman" w:hAnsi="Times New Roman" w:cs="Times New Roman"/>
          <w:b/>
          <w:bCs/>
          <w:color w:val="333333"/>
          <w:sz w:val="32"/>
          <w:szCs w:val="32"/>
          <w:lang w:eastAsia="ru-RU"/>
        </w:rPr>
        <w:t>: </w:t>
      </w:r>
      <w:r>
        <w:rPr>
          <w:rFonts w:ascii="Times New Roman" w:eastAsia="Times New Roman" w:hAnsi="Times New Roman" w:cs="Times New Roman"/>
          <w:color w:val="333333"/>
          <w:sz w:val="32"/>
          <w:szCs w:val="32"/>
          <w:lang w:eastAsia="ru-RU"/>
        </w:rPr>
        <w:t>П</w:t>
      </w:r>
      <w:r w:rsidR="00D50B75" w:rsidRPr="00E07720">
        <w:rPr>
          <w:rFonts w:ascii="Times New Roman" w:eastAsia="Times New Roman" w:hAnsi="Times New Roman" w:cs="Times New Roman"/>
          <w:color w:val="333333"/>
          <w:sz w:val="32"/>
          <w:szCs w:val="32"/>
          <w:lang w:eastAsia="ru-RU"/>
        </w:rPr>
        <w:t>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w:t>
      </w:r>
      <w:r w:rsidR="00191166">
        <w:rPr>
          <w:rFonts w:ascii="Times New Roman" w:eastAsia="Times New Roman" w:hAnsi="Times New Roman" w:cs="Times New Roman"/>
          <w:color w:val="333333"/>
          <w:sz w:val="32"/>
          <w:szCs w:val="32"/>
          <w:lang w:eastAsia="ru-RU"/>
        </w:rPr>
        <w:t>х.</w:t>
      </w:r>
    </w:p>
    <w:p w:rsidR="005503F6" w:rsidRDefault="005503F6" w:rsidP="00E07720">
      <w:pPr>
        <w:shd w:val="clear" w:color="auto" w:fill="FFFFFF"/>
        <w:spacing w:after="0" w:line="240" w:lineRule="auto"/>
        <w:jc w:val="center"/>
        <w:rPr>
          <w:rFonts w:ascii="Times New Roman" w:eastAsia="Times New Roman" w:hAnsi="Times New Roman" w:cs="Times New Roman"/>
          <w:b/>
          <w:color w:val="333333"/>
          <w:sz w:val="32"/>
          <w:szCs w:val="32"/>
          <w:lang w:eastAsia="ru-RU"/>
        </w:rPr>
      </w:pPr>
    </w:p>
    <w:p w:rsidR="00764518" w:rsidRPr="00E07720" w:rsidRDefault="00764518" w:rsidP="00E07720">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07720">
        <w:rPr>
          <w:rFonts w:ascii="Times New Roman" w:eastAsia="Times New Roman" w:hAnsi="Times New Roman" w:cs="Times New Roman"/>
          <w:b/>
          <w:color w:val="333333"/>
          <w:sz w:val="32"/>
          <w:szCs w:val="32"/>
          <w:lang w:eastAsia="ru-RU"/>
        </w:rPr>
        <w:t>Повестка:</w:t>
      </w:r>
    </w:p>
    <w:p w:rsidR="00764CC6" w:rsidRPr="00E07720" w:rsidRDefault="00764CC6" w:rsidP="00764CC6">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Понятие «сенсорное развитие»;</w:t>
      </w:r>
    </w:p>
    <w:p w:rsidR="00764CC6" w:rsidRPr="00764CC6" w:rsidRDefault="00764CC6" w:rsidP="00764CC6">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Игры, направленные  на развитие мелкой моторики руки, которые можно организовать в домашних условиях</w:t>
      </w:r>
      <w:r>
        <w:rPr>
          <w:rFonts w:ascii="Times New Roman" w:eastAsia="Times New Roman" w:hAnsi="Times New Roman" w:cs="Times New Roman"/>
          <w:color w:val="333333"/>
          <w:sz w:val="32"/>
          <w:szCs w:val="32"/>
          <w:lang w:eastAsia="ru-RU"/>
        </w:rPr>
        <w:t>.</w:t>
      </w:r>
    </w:p>
    <w:p w:rsidR="00764CC6" w:rsidRPr="00764CC6" w:rsidRDefault="00764CC6" w:rsidP="00D50B7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r w:rsidRPr="00C443C2">
        <w:rPr>
          <w:rFonts w:ascii="Times New Roman" w:eastAsia="Times New Roman" w:hAnsi="Times New Roman" w:cs="Times New Roman"/>
          <w:bCs/>
          <w:color w:val="181818"/>
          <w:sz w:val="32"/>
          <w:szCs w:val="32"/>
          <w:lang w:eastAsia="ru-RU"/>
        </w:rPr>
        <w:t>Рекомендации</w:t>
      </w:r>
      <w:r w:rsidRPr="00C443C2">
        <w:rPr>
          <w:rFonts w:ascii="Times New Roman" w:eastAsia="Times New Roman" w:hAnsi="Times New Roman" w:cs="Times New Roman"/>
          <w:color w:val="181818"/>
          <w:sz w:val="32"/>
          <w:szCs w:val="32"/>
          <w:lang w:eastAsia="ru-RU"/>
        </w:rPr>
        <w:t xml:space="preserve"> детям дошкольного возраста для </w:t>
      </w:r>
      <w:r>
        <w:rPr>
          <w:rFonts w:ascii="Times New Roman" w:eastAsia="Times New Roman" w:hAnsi="Times New Roman" w:cs="Times New Roman"/>
          <w:color w:val="181818"/>
          <w:sz w:val="32"/>
          <w:szCs w:val="32"/>
          <w:lang w:eastAsia="ru-RU"/>
        </w:rPr>
        <w:t xml:space="preserve">       </w:t>
      </w:r>
      <w:r w:rsidRPr="00C443C2">
        <w:rPr>
          <w:rFonts w:ascii="Times New Roman" w:eastAsia="Times New Roman" w:hAnsi="Times New Roman" w:cs="Times New Roman"/>
          <w:color w:val="181818"/>
          <w:sz w:val="32"/>
          <w:szCs w:val="32"/>
          <w:lang w:eastAsia="ru-RU"/>
        </w:rPr>
        <w:t xml:space="preserve">развития мелкой </w:t>
      </w:r>
      <w:r>
        <w:rPr>
          <w:rFonts w:ascii="Times New Roman" w:eastAsia="Times New Roman" w:hAnsi="Times New Roman" w:cs="Times New Roman"/>
          <w:color w:val="181818"/>
          <w:sz w:val="32"/>
          <w:szCs w:val="32"/>
          <w:lang w:eastAsia="ru-RU"/>
        </w:rPr>
        <w:t>моторики.</w:t>
      </w:r>
      <w:r w:rsidRPr="00C443C2">
        <w:rPr>
          <w:rFonts w:ascii="Times New Roman" w:eastAsia="Times New Roman" w:hAnsi="Times New Roman" w:cs="Times New Roman"/>
          <w:color w:val="181818"/>
          <w:sz w:val="32"/>
          <w:szCs w:val="32"/>
          <w:lang w:eastAsia="ru-RU"/>
        </w:rPr>
        <w:t>                                                      </w:t>
      </w:r>
    </w:p>
    <w:p w:rsidR="00764CC6" w:rsidRPr="00764CC6" w:rsidRDefault="00764CC6" w:rsidP="00764CC6">
      <w:p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p>
    <w:p w:rsidR="00764CC6" w:rsidRPr="00764CC6" w:rsidRDefault="00764CC6" w:rsidP="00764CC6">
      <w:p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p>
    <w:p w:rsidR="00764CC6" w:rsidRPr="00764CC6" w:rsidRDefault="00764CC6" w:rsidP="00764CC6">
      <w:p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p>
    <w:p w:rsidR="00764CC6" w:rsidRPr="00764CC6" w:rsidRDefault="00764CC6" w:rsidP="00764CC6">
      <w:p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p>
    <w:p w:rsidR="00764CC6" w:rsidRPr="00764CC6" w:rsidRDefault="00764CC6" w:rsidP="00764CC6">
      <w:pPr>
        <w:shd w:val="clear" w:color="auto" w:fill="FFFFFF"/>
        <w:spacing w:before="100" w:beforeAutospacing="1" w:after="100" w:afterAutospacing="1" w:line="240" w:lineRule="auto"/>
        <w:ind w:left="1440"/>
        <w:rPr>
          <w:rFonts w:ascii="Times New Roman" w:eastAsia="Times New Roman" w:hAnsi="Times New Roman" w:cs="Times New Roman"/>
          <w:color w:val="000000"/>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33333"/>
          <w:sz w:val="32"/>
          <w:szCs w:val="32"/>
          <w:lang w:eastAsia="ru-RU"/>
        </w:rPr>
        <w:lastRenderedPageBreak/>
        <w:t>Сенсорное развитие ребенка </w:t>
      </w:r>
      <w:r w:rsidRPr="00E07720">
        <w:rPr>
          <w:rFonts w:ascii="Times New Roman" w:eastAsia="Times New Roman" w:hAnsi="Times New Roman" w:cs="Times New Roman"/>
          <w:color w:val="333333"/>
          <w:sz w:val="32"/>
          <w:szCs w:val="32"/>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D50B75" w:rsidRPr="00E07720" w:rsidRDefault="00D50B75" w:rsidP="00D50B75">
      <w:pPr>
        <w:shd w:val="clear" w:color="auto" w:fill="FFFFFF"/>
        <w:spacing w:after="0" w:line="240" w:lineRule="auto"/>
        <w:rPr>
          <w:rFonts w:ascii="Times New Roman" w:eastAsia="Times New Roman" w:hAnsi="Times New Roman" w:cs="Times New Roman"/>
          <w:color w:val="333333"/>
          <w:sz w:val="32"/>
          <w:szCs w:val="32"/>
          <w:lang w:eastAsia="ru-RU"/>
        </w:rPr>
      </w:pPr>
      <w:r w:rsidRPr="00E07720">
        <w:rPr>
          <w:rFonts w:ascii="Times New Roman" w:eastAsia="Times New Roman" w:hAnsi="Times New Roman" w:cs="Times New Roman"/>
          <w:color w:val="333333"/>
          <w:sz w:val="32"/>
          <w:szCs w:val="32"/>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764518" w:rsidRPr="00E07720" w:rsidRDefault="00764518" w:rsidP="00D50B75">
      <w:pPr>
        <w:shd w:val="clear" w:color="auto" w:fill="FFFFFF"/>
        <w:spacing w:after="0" w:line="240" w:lineRule="auto"/>
        <w:rPr>
          <w:rFonts w:ascii="Times New Roman" w:eastAsia="Times New Roman" w:hAnsi="Times New Roman" w:cs="Times New Roman"/>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E07720" w:rsidRDefault="00E07720" w:rsidP="00764518">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p w:rsidR="00764518" w:rsidRPr="00E07720" w:rsidRDefault="00764518" w:rsidP="00764518">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ru-RU"/>
        </w:rPr>
      </w:pPr>
      <w:r w:rsidRPr="00E07720">
        <w:rPr>
          <w:rFonts w:ascii="Times New Roman" w:eastAsia="Times New Roman" w:hAnsi="Times New Roman" w:cs="Times New Roman"/>
          <w:b/>
          <w:color w:val="333333"/>
          <w:sz w:val="32"/>
          <w:szCs w:val="32"/>
          <w:lang w:eastAsia="ru-RU"/>
        </w:rPr>
        <w:lastRenderedPageBreak/>
        <w:t>Игры, направленные  на развитие мелкой моторики руки, которые можно организовать в домашних условиях</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33333"/>
          <w:sz w:val="32"/>
          <w:szCs w:val="32"/>
          <w:lang w:eastAsia="ru-RU"/>
        </w:rPr>
        <w:t>1. Игра «Песочница» на кухне. </w:t>
      </w:r>
      <w:r w:rsidRPr="00E07720">
        <w:rPr>
          <w:rFonts w:ascii="Times New Roman" w:eastAsia="Times New Roman" w:hAnsi="Times New Roman" w:cs="Times New Roman"/>
          <w:color w:val="333333"/>
          <w:sz w:val="32"/>
          <w:szCs w:val="32"/>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33333"/>
          <w:sz w:val="32"/>
          <w:szCs w:val="32"/>
          <w:lang w:eastAsia="ru-RU"/>
        </w:rPr>
        <w:t>2. Игра «Мозаика из пробок».</w:t>
      </w:r>
      <w:r w:rsidRPr="00E07720">
        <w:rPr>
          <w:rFonts w:ascii="Times New Roman" w:eastAsia="Times New Roman" w:hAnsi="Times New Roman" w:cs="Times New Roman"/>
          <w:color w:val="333333"/>
          <w:sz w:val="32"/>
          <w:szCs w:val="32"/>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D50B75" w:rsidRPr="00E07720" w:rsidRDefault="00D50B75" w:rsidP="00D50B7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color w:val="000000"/>
          <w:sz w:val="32"/>
          <w:szCs w:val="32"/>
          <w:lang w:eastAsia="ru-RU"/>
        </w:rPr>
        <w:t>3. Игра «Шагаем в пробках».</w:t>
      </w:r>
      <w:r w:rsidRPr="00E07720">
        <w:rPr>
          <w:rFonts w:ascii="Times New Roman" w:eastAsia="Times New Roman" w:hAnsi="Times New Roman" w:cs="Times New Roman"/>
          <w:color w:val="000000"/>
          <w:sz w:val="32"/>
          <w:szCs w:val="32"/>
          <w:lang w:eastAsia="ru-RU"/>
        </w:rPr>
        <w:t xml:space="preserve">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D50B75" w:rsidRPr="00E07720" w:rsidRDefault="00D50B75" w:rsidP="00D50B7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000000"/>
          <w:sz w:val="32"/>
          <w:szCs w:val="32"/>
          <w:lang w:eastAsia="ru-RU"/>
        </w:rPr>
        <w:t>Мы едем на лыжах, мы мчимся с горы,</w:t>
      </w:r>
    </w:p>
    <w:p w:rsidR="00D50B75" w:rsidRPr="00E07720" w:rsidRDefault="00D50B75" w:rsidP="00D50B7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000000"/>
          <w:sz w:val="32"/>
          <w:szCs w:val="32"/>
          <w:lang w:eastAsia="ru-RU"/>
        </w:rPr>
        <w:t>Мы любим забавы холодной зимы.</w:t>
      </w:r>
    </w:p>
    <w:p w:rsidR="00D50B75" w:rsidRPr="00E07720" w:rsidRDefault="00D50B75" w:rsidP="00D50B7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000000"/>
          <w:sz w:val="32"/>
          <w:szCs w:val="32"/>
          <w:lang w:eastAsia="ru-RU"/>
        </w:rPr>
        <w:t>А если забыли стихотворение про «лыжи», тогда вспомним всем известное</w:t>
      </w:r>
      <w:proofErr w:type="gramStart"/>
      <w:r w:rsidRPr="00E07720">
        <w:rPr>
          <w:rFonts w:ascii="Times New Roman" w:eastAsia="Times New Roman" w:hAnsi="Times New Roman" w:cs="Times New Roman"/>
          <w:color w:val="000000"/>
          <w:sz w:val="32"/>
          <w:szCs w:val="32"/>
          <w:lang w:eastAsia="ru-RU"/>
        </w:rPr>
        <w:t>… К</w:t>
      </w:r>
      <w:proofErr w:type="gramEnd"/>
      <w:r w:rsidRPr="00E07720">
        <w:rPr>
          <w:rFonts w:ascii="Times New Roman" w:eastAsia="Times New Roman" w:hAnsi="Times New Roman" w:cs="Times New Roman"/>
          <w:color w:val="000000"/>
          <w:sz w:val="32"/>
          <w:szCs w:val="32"/>
          <w:lang w:eastAsia="ru-RU"/>
        </w:rPr>
        <w:t>акое?  Ну, конечно!</w:t>
      </w:r>
    </w:p>
    <w:p w:rsidR="00D50B75" w:rsidRPr="00E07720" w:rsidRDefault="00D50B75" w:rsidP="00D50B7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000000"/>
          <w:sz w:val="32"/>
          <w:szCs w:val="32"/>
          <w:lang w:eastAsia="ru-RU"/>
        </w:rPr>
        <w:t>Мишка косолапый, по лесу идёт…</w:t>
      </w:r>
    </w:p>
    <w:p w:rsidR="00D50B75" w:rsidRPr="00E07720" w:rsidRDefault="00D50B75" w:rsidP="00D50B7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000000"/>
          <w:sz w:val="32"/>
          <w:szCs w:val="32"/>
          <w:lang w:eastAsia="ru-RU"/>
        </w:rPr>
        <w:t>Здорово, если малыш будет не только «шагать» с пробками на пальчиках, но и сопровождать свою ходьбу любимыми стихотворениями.</w:t>
      </w:r>
    </w:p>
    <w:p w:rsidR="00E07720" w:rsidRDefault="00E07720" w:rsidP="00D50B75">
      <w:pPr>
        <w:shd w:val="clear" w:color="auto" w:fill="FFFFFF"/>
        <w:spacing w:after="0" w:line="240" w:lineRule="auto"/>
        <w:rPr>
          <w:rFonts w:ascii="Times New Roman" w:eastAsia="Times New Roman" w:hAnsi="Times New Roman" w:cs="Times New Roman"/>
          <w:b/>
          <w:bCs/>
          <w:color w:val="333333"/>
          <w:sz w:val="32"/>
          <w:szCs w:val="32"/>
          <w:lang w:eastAsia="ru-RU"/>
        </w:rPr>
      </w:pPr>
    </w:p>
    <w:p w:rsidR="00D50B75" w:rsidRPr="00E07720" w:rsidRDefault="00134697"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33333"/>
          <w:sz w:val="32"/>
          <w:szCs w:val="32"/>
          <w:lang w:eastAsia="ru-RU"/>
        </w:rPr>
        <w:lastRenderedPageBreak/>
        <w:t>4.</w:t>
      </w:r>
      <w:r w:rsidR="00D50B75" w:rsidRPr="00E07720">
        <w:rPr>
          <w:rFonts w:ascii="Times New Roman" w:eastAsia="Times New Roman" w:hAnsi="Times New Roman" w:cs="Times New Roman"/>
          <w:b/>
          <w:bCs/>
          <w:color w:val="333333"/>
          <w:sz w:val="32"/>
          <w:szCs w:val="32"/>
          <w:lang w:eastAsia="ru-RU"/>
        </w:rPr>
        <w:t> Пальчиковая гимнастика.</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 xml:space="preserve">Устали пальчики от такой ходьбы?! Им </w:t>
      </w:r>
      <w:r w:rsidR="00134697" w:rsidRPr="00E07720">
        <w:rPr>
          <w:rFonts w:ascii="Times New Roman" w:eastAsia="Times New Roman" w:hAnsi="Times New Roman" w:cs="Times New Roman"/>
          <w:color w:val="333333"/>
          <w:sz w:val="32"/>
          <w:szCs w:val="32"/>
          <w:lang w:eastAsia="ru-RU"/>
        </w:rPr>
        <w:t xml:space="preserve">тоже надо отдохнуть. Можно </w:t>
      </w:r>
      <w:r w:rsidRPr="00E07720">
        <w:rPr>
          <w:rFonts w:ascii="Times New Roman" w:eastAsia="Times New Roman" w:hAnsi="Times New Roman" w:cs="Times New Roman"/>
          <w:color w:val="333333"/>
          <w:sz w:val="32"/>
          <w:szCs w:val="32"/>
          <w:lang w:eastAsia="ru-RU"/>
        </w:rPr>
        <w:t xml:space="preserve">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iCs/>
          <w:color w:val="333333"/>
          <w:sz w:val="32"/>
          <w:szCs w:val="32"/>
          <w:lang w:eastAsia="ru-RU"/>
        </w:rPr>
        <w:t>Сильно кусает котенок-глупыш,</w:t>
      </w:r>
      <w:r w:rsidRPr="00E07720">
        <w:rPr>
          <w:rFonts w:ascii="Times New Roman" w:eastAsia="Times New Roman" w:hAnsi="Times New Roman" w:cs="Times New Roman"/>
          <w:color w:val="333333"/>
          <w:sz w:val="32"/>
          <w:szCs w:val="32"/>
          <w:lang w:eastAsia="ru-RU"/>
        </w:rPr>
        <w:br/>
      </w:r>
      <w:r w:rsidRPr="00E07720">
        <w:rPr>
          <w:rFonts w:ascii="Times New Roman" w:eastAsia="Times New Roman" w:hAnsi="Times New Roman" w:cs="Times New Roman"/>
          <w:iCs/>
          <w:color w:val="333333"/>
          <w:sz w:val="32"/>
          <w:szCs w:val="32"/>
          <w:lang w:eastAsia="ru-RU"/>
        </w:rPr>
        <w:t>Он думает, это не палец, а мышь.         </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Смена рук.</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iCs/>
          <w:color w:val="333333"/>
          <w:sz w:val="32"/>
          <w:szCs w:val="32"/>
          <w:lang w:eastAsia="ru-RU"/>
        </w:rPr>
        <w:t>Но я, же играю с тобою, малыш,</w:t>
      </w:r>
      <w:r w:rsidRPr="00E07720">
        <w:rPr>
          <w:rFonts w:ascii="Times New Roman" w:eastAsia="Times New Roman" w:hAnsi="Times New Roman" w:cs="Times New Roman"/>
          <w:color w:val="333333"/>
          <w:sz w:val="32"/>
          <w:szCs w:val="32"/>
          <w:lang w:eastAsia="ru-RU"/>
        </w:rPr>
        <w:br/>
      </w:r>
      <w:r w:rsidRPr="00E07720">
        <w:rPr>
          <w:rFonts w:ascii="Times New Roman" w:eastAsia="Times New Roman" w:hAnsi="Times New Roman" w:cs="Times New Roman"/>
          <w:iCs/>
          <w:color w:val="333333"/>
          <w:sz w:val="32"/>
          <w:szCs w:val="32"/>
          <w:lang w:eastAsia="ru-RU"/>
        </w:rPr>
        <w:t>А будешь кусаться, скажу тебе: «Кыш!».</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E07720">
        <w:rPr>
          <w:rFonts w:ascii="Times New Roman" w:eastAsia="Times New Roman" w:hAnsi="Times New Roman" w:cs="Times New Roman"/>
          <w:color w:val="333333"/>
          <w:sz w:val="32"/>
          <w:szCs w:val="32"/>
          <w:lang w:eastAsia="ru-RU"/>
        </w:rPr>
        <w:t>А какого оно цвета? – желтое!</w:t>
      </w:r>
      <w:proofErr w:type="gramEnd"/>
      <w:r w:rsidRPr="00E07720">
        <w:rPr>
          <w:rFonts w:ascii="Times New Roman" w:eastAsia="Times New Roman" w:hAnsi="Times New Roman" w:cs="Times New Roman"/>
          <w:color w:val="333333"/>
          <w:sz w:val="32"/>
          <w:szCs w:val="32"/>
          <w:lang w:eastAsia="ru-RU"/>
        </w:rPr>
        <w:t xml:space="preserve"> И вновь в доступной ребёнку форме мы закрепляем понятие основных сенсорных эталонов.</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33333"/>
          <w:sz w:val="32"/>
          <w:szCs w:val="32"/>
          <w:lang w:eastAsia="ru-RU"/>
        </w:rPr>
        <w:t>5. Игры с крупами. </w:t>
      </w:r>
      <w:r w:rsidRPr="00E07720">
        <w:rPr>
          <w:rFonts w:ascii="Times New Roman" w:eastAsia="Times New Roman" w:hAnsi="Times New Roman" w:cs="Times New Roman"/>
          <w:color w:val="333333"/>
          <w:sz w:val="32"/>
          <w:szCs w:val="32"/>
          <w:lang w:eastAsia="ru-RU"/>
        </w:rPr>
        <w:t xml:space="preserve">Дети очень любят игры с крупами, это не только приятные тактильные ощущения  и </w:t>
      </w:r>
      <w:proofErr w:type="spellStart"/>
      <w:r w:rsidRPr="00E07720">
        <w:rPr>
          <w:rFonts w:ascii="Times New Roman" w:eastAsia="Times New Roman" w:hAnsi="Times New Roman" w:cs="Times New Roman"/>
          <w:color w:val="333333"/>
          <w:sz w:val="32"/>
          <w:szCs w:val="32"/>
          <w:lang w:eastAsia="ru-RU"/>
        </w:rPr>
        <w:t>самомассаж</w:t>
      </w:r>
      <w:proofErr w:type="spellEnd"/>
      <w:r w:rsidRPr="00E07720">
        <w:rPr>
          <w:rFonts w:ascii="Times New Roman" w:eastAsia="Times New Roman" w:hAnsi="Times New Roman" w:cs="Times New Roman"/>
          <w:color w:val="333333"/>
          <w:sz w:val="32"/>
          <w:szCs w:val="32"/>
          <w:lang w:eastAsia="ru-RU"/>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w:t>
      </w:r>
      <w:r w:rsidR="00134697" w:rsidRPr="00E07720">
        <w:rPr>
          <w:rFonts w:ascii="Times New Roman" w:eastAsia="Times New Roman" w:hAnsi="Times New Roman" w:cs="Times New Roman"/>
          <w:color w:val="333333"/>
          <w:sz w:val="32"/>
          <w:szCs w:val="32"/>
          <w:lang w:eastAsia="ru-RU"/>
        </w:rPr>
        <w:t>.</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D50B75" w:rsidRPr="00764CC6"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764CC6">
        <w:rPr>
          <w:rFonts w:ascii="Times New Roman" w:eastAsia="Times New Roman" w:hAnsi="Times New Roman" w:cs="Times New Roman"/>
          <w:iCs/>
          <w:color w:val="333333"/>
          <w:sz w:val="32"/>
          <w:szCs w:val="32"/>
          <w:lang w:eastAsia="ru-RU"/>
        </w:rPr>
        <w:t>Месим, месим тесто,</w:t>
      </w:r>
      <w:r w:rsidRPr="00764CC6">
        <w:rPr>
          <w:rFonts w:ascii="Times New Roman" w:eastAsia="Times New Roman" w:hAnsi="Times New Roman" w:cs="Times New Roman"/>
          <w:color w:val="333333"/>
          <w:sz w:val="32"/>
          <w:szCs w:val="32"/>
          <w:lang w:eastAsia="ru-RU"/>
        </w:rPr>
        <w:br/>
      </w:r>
      <w:r w:rsidRPr="00764CC6">
        <w:rPr>
          <w:rFonts w:ascii="Times New Roman" w:eastAsia="Times New Roman" w:hAnsi="Times New Roman" w:cs="Times New Roman"/>
          <w:iCs/>
          <w:color w:val="333333"/>
          <w:sz w:val="32"/>
          <w:szCs w:val="32"/>
          <w:lang w:eastAsia="ru-RU"/>
        </w:rPr>
        <w:t>Есть в печи место.</w:t>
      </w:r>
      <w:r w:rsidRPr="00764CC6">
        <w:rPr>
          <w:rFonts w:ascii="Times New Roman" w:eastAsia="Times New Roman" w:hAnsi="Times New Roman" w:cs="Times New Roman"/>
          <w:color w:val="333333"/>
          <w:sz w:val="32"/>
          <w:szCs w:val="32"/>
          <w:lang w:eastAsia="ru-RU"/>
        </w:rPr>
        <w:br/>
      </w:r>
      <w:r w:rsidRPr="00764CC6">
        <w:rPr>
          <w:rFonts w:ascii="Times New Roman" w:eastAsia="Times New Roman" w:hAnsi="Times New Roman" w:cs="Times New Roman"/>
          <w:iCs/>
          <w:color w:val="333333"/>
          <w:sz w:val="32"/>
          <w:szCs w:val="32"/>
          <w:lang w:eastAsia="ru-RU"/>
        </w:rPr>
        <w:t>Будут-будут из печи</w:t>
      </w:r>
      <w:r w:rsidRPr="00764CC6">
        <w:rPr>
          <w:rFonts w:ascii="Times New Roman" w:eastAsia="Times New Roman" w:hAnsi="Times New Roman" w:cs="Times New Roman"/>
          <w:color w:val="333333"/>
          <w:sz w:val="32"/>
          <w:szCs w:val="32"/>
          <w:lang w:eastAsia="ru-RU"/>
        </w:rPr>
        <w:br/>
      </w:r>
      <w:r w:rsidRPr="00764CC6">
        <w:rPr>
          <w:rFonts w:ascii="Times New Roman" w:eastAsia="Times New Roman" w:hAnsi="Times New Roman" w:cs="Times New Roman"/>
          <w:iCs/>
          <w:color w:val="333333"/>
          <w:sz w:val="32"/>
          <w:szCs w:val="32"/>
          <w:lang w:eastAsia="ru-RU"/>
        </w:rPr>
        <w:t>Булочки и калачи. </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33333"/>
          <w:sz w:val="32"/>
          <w:szCs w:val="32"/>
          <w:lang w:eastAsia="ru-RU"/>
        </w:rPr>
        <w:t xml:space="preserve">А если использовать фасоль и горох вместе, тогда ребёнку можно  предложить отделить </w:t>
      </w:r>
      <w:proofErr w:type="gramStart"/>
      <w:r w:rsidRPr="00E07720">
        <w:rPr>
          <w:rFonts w:ascii="Times New Roman" w:eastAsia="Times New Roman" w:hAnsi="Times New Roman" w:cs="Times New Roman"/>
          <w:color w:val="333333"/>
          <w:sz w:val="32"/>
          <w:szCs w:val="32"/>
          <w:lang w:eastAsia="ru-RU"/>
        </w:rPr>
        <w:t>маленькое</w:t>
      </w:r>
      <w:proofErr w:type="gramEnd"/>
      <w:r w:rsidRPr="00E07720">
        <w:rPr>
          <w:rFonts w:ascii="Times New Roman" w:eastAsia="Times New Roman" w:hAnsi="Times New Roman" w:cs="Times New Roman"/>
          <w:color w:val="333333"/>
          <w:sz w:val="32"/>
          <w:szCs w:val="32"/>
          <w:lang w:eastAsia="ru-RU"/>
        </w:rPr>
        <w:t xml:space="preserve"> от большого</w:t>
      </w:r>
      <w:r w:rsidR="00134697" w:rsidRPr="00E07720">
        <w:rPr>
          <w:rFonts w:ascii="Times New Roman" w:eastAsia="Times New Roman" w:hAnsi="Times New Roman" w:cs="Times New Roman"/>
          <w:color w:val="333333"/>
          <w:sz w:val="32"/>
          <w:szCs w:val="32"/>
          <w:lang w:eastAsia="ru-RU"/>
        </w:rPr>
        <w:t>.</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p>
    <w:p w:rsidR="00D50B75" w:rsidRPr="00E07720" w:rsidRDefault="00E07720"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t>Варианты</w:t>
      </w:r>
      <w:r w:rsidR="00D50B75" w:rsidRPr="00E07720">
        <w:rPr>
          <w:rFonts w:ascii="Times New Roman" w:eastAsia="Times New Roman" w:hAnsi="Times New Roman" w:cs="Times New Roman"/>
          <w:b/>
          <w:bCs/>
          <w:color w:val="303F50"/>
          <w:sz w:val="32"/>
          <w:szCs w:val="32"/>
          <w:lang w:eastAsia="ru-RU"/>
        </w:rPr>
        <w:t xml:space="preserve"> игр </w:t>
      </w:r>
      <w:r w:rsidR="00134697" w:rsidRPr="00E07720">
        <w:rPr>
          <w:rFonts w:ascii="Times New Roman" w:eastAsia="Times New Roman" w:hAnsi="Times New Roman" w:cs="Times New Roman"/>
          <w:b/>
          <w:bCs/>
          <w:color w:val="303F50"/>
          <w:sz w:val="32"/>
          <w:szCs w:val="32"/>
          <w:lang w:eastAsia="ru-RU"/>
        </w:rPr>
        <w:t>с прищепками</w:t>
      </w:r>
      <w:r w:rsidR="00D50B75" w:rsidRPr="00E07720">
        <w:rPr>
          <w:rFonts w:ascii="Times New Roman" w:eastAsia="Times New Roman" w:hAnsi="Times New Roman" w:cs="Times New Roman"/>
          <w:b/>
          <w:bCs/>
          <w:color w:val="303F50"/>
          <w:sz w:val="32"/>
          <w:szCs w:val="32"/>
          <w:lang w:eastAsia="ru-RU"/>
        </w:rPr>
        <w:t>:</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t>Рыбки</w:t>
      </w:r>
      <w:r w:rsidRPr="00E07720">
        <w:rPr>
          <w:rFonts w:ascii="Times New Roman" w:eastAsia="Times New Roman" w:hAnsi="Times New Roman" w:cs="Times New Roman"/>
          <w:color w:val="303F50"/>
          <w:sz w:val="32"/>
          <w:szCs w:val="32"/>
          <w:lang w:eastAsia="ru-RU"/>
        </w:rPr>
        <w:t xml:space="preserve">. Предложите малышу накормить рыбок, показав, как рыбки-прищепки открывают ротик. Попробуйте </w:t>
      </w:r>
      <w:proofErr w:type="gramStart"/>
      <w:r w:rsidRPr="00E07720">
        <w:rPr>
          <w:rFonts w:ascii="Times New Roman" w:eastAsia="Times New Roman" w:hAnsi="Times New Roman" w:cs="Times New Roman"/>
          <w:color w:val="303F50"/>
          <w:sz w:val="32"/>
          <w:szCs w:val="32"/>
          <w:lang w:eastAsia="ru-RU"/>
        </w:rPr>
        <w:t>захватывать</w:t>
      </w:r>
      <w:proofErr w:type="gramEnd"/>
      <w:r w:rsidRPr="00E07720">
        <w:rPr>
          <w:rFonts w:ascii="Times New Roman" w:eastAsia="Times New Roman" w:hAnsi="Times New Roman" w:cs="Times New Roman"/>
          <w:color w:val="303F50"/>
          <w:sz w:val="32"/>
          <w:szCs w:val="32"/>
          <w:lang w:eastAsia="ru-RU"/>
        </w:rPr>
        <w:t xml:space="preserve"> таким образом мелкие предметы — макароны, пуговицы и т. п. Эта игра отлично развивает мелкую моторику и координацию движения ручек.</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lastRenderedPageBreak/>
        <w:t>Жуки</w:t>
      </w:r>
      <w:r w:rsidRPr="00E07720">
        <w:rPr>
          <w:rFonts w:ascii="Times New Roman" w:eastAsia="Times New Roman" w:hAnsi="Times New Roman" w:cs="Times New Roman"/>
          <w:color w:val="303F50"/>
          <w:sz w:val="32"/>
          <w:szCs w:val="32"/>
          <w:lang w:eastAsia="ru-RU"/>
        </w:rPr>
        <w:t>. Прикрепите прищепки в разных местах по всей комнате — на шторы, на скатерть, на книжку, на игрушку, на ковёр</w:t>
      </w:r>
      <w:proofErr w:type="gramStart"/>
      <w:r w:rsidRPr="00E07720">
        <w:rPr>
          <w:rFonts w:ascii="Times New Roman" w:eastAsia="Times New Roman" w:hAnsi="Times New Roman" w:cs="Times New Roman"/>
          <w:color w:val="303F50"/>
          <w:sz w:val="32"/>
          <w:szCs w:val="32"/>
          <w:lang w:eastAsia="ru-RU"/>
        </w:rPr>
        <w:t>… С</w:t>
      </w:r>
      <w:proofErr w:type="gramEnd"/>
      <w:r w:rsidRPr="00E07720">
        <w:rPr>
          <w:rFonts w:ascii="Times New Roman" w:eastAsia="Times New Roman" w:hAnsi="Times New Roman" w:cs="Times New Roman"/>
          <w:color w:val="303F50"/>
          <w:sz w:val="32"/>
          <w:szCs w:val="32"/>
          <w:lang w:eastAsia="ru-RU"/>
        </w:rPr>
        <w:t>кажите малышу, что маленькие жуки спрятались и нам надо их найти и посадить в домик-коробку. Эта игра развивает внимание.</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t>Уголки</w:t>
      </w:r>
      <w:r w:rsidRPr="00E07720">
        <w:rPr>
          <w:rFonts w:ascii="Times New Roman" w:eastAsia="Times New Roman" w:hAnsi="Times New Roman" w:cs="Times New Roman"/>
          <w:color w:val="303F50"/>
          <w:sz w:val="32"/>
          <w:szCs w:val="32"/>
          <w:lang w:eastAsia="ru-RU"/>
        </w:rPr>
        <w:t>. Дайте малышу геометрические фигуры из картона. Предложите прикреплять прищепки к уголкам. Эта игра помогает изучить понятие «угол». С детишками постарше можно посчитать количество углов, расширяя понятие о многоугольниках.</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t>Конструктор</w:t>
      </w:r>
      <w:r w:rsidRPr="00E07720">
        <w:rPr>
          <w:rFonts w:ascii="Times New Roman" w:eastAsia="Times New Roman" w:hAnsi="Times New Roman" w:cs="Times New Roman"/>
          <w:color w:val="303F50"/>
          <w:sz w:val="32"/>
          <w:szCs w:val="32"/>
          <w:lang w:eastAsia="ru-RU"/>
        </w:rPr>
        <w:t xml:space="preserve">. 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w:t>
      </w:r>
      <w:proofErr w:type="gramStart"/>
      <w:r w:rsidRPr="00E07720">
        <w:rPr>
          <w:rFonts w:ascii="Times New Roman" w:eastAsia="Times New Roman" w:hAnsi="Times New Roman" w:cs="Times New Roman"/>
          <w:color w:val="303F50"/>
          <w:sz w:val="32"/>
          <w:szCs w:val="32"/>
          <w:lang w:eastAsia="ru-RU"/>
        </w:rPr>
        <w:t>очень творческая</w:t>
      </w:r>
      <w:proofErr w:type="gramEnd"/>
      <w:r w:rsidRPr="00E07720">
        <w:rPr>
          <w:rFonts w:ascii="Times New Roman" w:eastAsia="Times New Roman" w:hAnsi="Times New Roman" w:cs="Times New Roman"/>
          <w:color w:val="303F50"/>
          <w:sz w:val="32"/>
          <w:szCs w:val="32"/>
          <w:lang w:eastAsia="ru-RU"/>
        </w:rPr>
        <w:t>, а потому, прекрасно развивает детское воображение.</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t>Цвета.</w:t>
      </w:r>
      <w:r w:rsidRPr="00E07720">
        <w:rPr>
          <w:rFonts w:ascii="Times New Roman" w:eastAsia="Times New Roman" w:hAnsi="Times New Roman" w:cs="Times New Roman"/>
          <w:color w:val="303F50"/>
          <w:sz w:val="32"/>
          <w:szCs w:val="32"/>
          <w:lang w:eastAsia="ru-RU"/>
        </w:rPr>
        <w:t> 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w:t>
      </w:r>
    </w:p>
    <w:p w:rsidR="00D50B75" w:rsidRPr="00E07720" w:rsidRDefault="00134697"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b/>
          <w:bCs/>
          <w:color w:val="303F50"/>
          <w:sz w:val="32"/>
          <w:szCs w:val="32"/>
          <w:lang w:eastAsia="ru-RU"/>
        </w:rPr>
        <w:t xml:space="preserve"> </w:t>
      </w:r>
      <w:r w:rsidR="00D50B75" w:rsidRPr="00E07720">
        <w:rPr>
          <w:rFonts w:ascii="Times New Roman" w:eastAsia="Times New Roman" w:hAnsi="Times New Roman" w:cs="Times New Roman"/>
          <w:b/>
          <w:bCs/>
          <w:color w:val="303F50"/>
          <w:sz w:val="32"/>
          <w:szCs w:val="32"/>
          <w:lang w:eastAsia="ru-RU"/>
        </w:rPr>
        <w:t>«Солнышко»</w:t>
      </w:r>
      <w:r w:rsidR="00D50B75" w:rsidRPr="00E07720">
        <w:rPr>
          <w:rFonts w:ascii="Times New Roman" w:eastAsia="Times New Roman" w:hAnsi="Times New Roman" w:cs="Times New Roman"/>
          <w:color w:val="303F50"/>
          <w:sz w:val="32"/>
          <w:szCs w:val="32"/>
          <w:lang w:eastAsia="ru-RU"/>
        </w:rPr>
        <w:t>. В этой игре малыш должен прикрепить солнышку лучики, чтобы солнышко ярко светило. Вариантов и у этой игры множество. Это и колючки для ёжика, и веточки для ёлочки, и ушки для зайчика, и крылышки для бабочки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w:t>
      </w:r>
    </w:p>
    <w:p w:rsidR="00D50B75" w:rsidRPr="00E07720" w:rsidRDefault="00D50B75" w:rsidP="00D50B75">
      <w:pPr>
        <w:shd w:val="clear" w:color="auto" w:fill="FFFFFF"/>
        <w:spacing w:after="0" w:line="240" w:lineRule="auto"/>
        <w:rPr>
          <w:rFonts w:ascii="Times New Roman" w:eastAsia="Times New Roman" w:hAnsi="Times New Roman" w:cs="Times New Roman"/>
          <w:color w:val="000000"/>
          <w:sz w:val="32"/>
          <w:szCs w:val="32"/>
          <w:lang w:eastAsia="ru-RU"/>
        </w:rPr>
      </w:pPr>
      <w:r w:rsidRPr="00E07720">
        <w:rPr>
          <w:rFonts w:ascii="Times New Roman" w:eastAsia="Times New Roman" w:hAnsi="Times New Roman" w:cs="Times New Roman"/>
          <w:color w:val="303F50"/>
          <w:sz w:val="32"/>
          <w:szCs w:val="32"/>
          <w:lang w:eastAsia="ru-RU"/>
        </w:rPr>
        <w:t> </w:t>
      </w:r>
    </w:p>
    <w:p w:rsidR="00134697" w:rsidRPr="00E07720" w:rsidRDefault="00134697" w:rsidP="00D50B75">
      <w:pPr>
        <w:pStyle w:val="a4"/>
        <w:spacing w:before="0" w:beforeAutospacing="0" w:after="240" w:afterAutospacing="0"/>
        <w:rPr>
          <w:b/>
          <w:bCs/>
          <w:color w:val="464646"/>
          <w:sz w:val="32"/>
          <w:szCs w:val="32"/>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134697" w:rsidRDefault="00134697" w:rsidP="00D50B75">
      <w:pPr>
        <w:pStyle w:val="a4"/>
        <w:spacing w:before="0" w:beforeAutospacing="0" w:after="240" w:afterAutospacing="0"/>
        <w:rPr>
          <w:rFonts w:ascii="Tahoma" w:hAnsi="Tahoma" w:cs="Tahoma"/>
          <w:b/>
          <w:bCs/>
          <w:color w:val="464646"/>
          <w:sz w:val="19"/>
          <w:szCs w:val="19"/>
        </w:rPr>
      </w:pPr>
    </w:p>
    <w:p w:rsidR="00C443C2" w:rsidRPr="00764CC6" w:rsidRDefault="00C443C2" w:rsidP="00C443C2">
      <w:pPr>
        <w:shd w:val="clear" w:color="auto" w:fill="FFFFFF"/>
        <w:spacing w:after="0" w:line="240" w:lineRule="auto"/>
        <w:rPr>
          <w:rFonts w:ascii="Times New Roman" w:eastAsia="Times New Roman" w:hAnsi="Times New Roman" w:cs="Times New Roman"/>
          <w:b/>
          <w:color w:val="181818"/>
          <w:sz w:val="32"/>
          <w:szCs w:val="32"/>
          <w:lang w:eastAsia="ru-RU"/>
        </w:rPr>
      </w:pPr>
      <w:r w:rsidRPr="00764CC6">
        <w:rPr>
          <w:rFonts w:ascii="Times New Roman" w:eastAsia="Times New Roman" w:hAnsi="Times New Roman" w:cs="Times New Roman"/>
          <w:b/>
          <w:bCs/>
          <w:color w:val="181818"/>
          <w:sz w:val="32"/>
          <w:szCs w:val="32"/>
          <w:lang w:eastAsia="ru-RU"/>
        </w:rPr>
        <w:lastRenderedPageBreak/>
        <w:t>Рекомендации</w:t>
      </w:r>
      <w:r w:rsidRPr="00764CC6">
        <w:rPr>
          <w:rFonts w:ascii="Times New Roman" w:eastAsia="Times New Roman" w:hAnsi="Times New Roman" w:cs="Times New Roman"/>
          <w:b/>
          <w:color w:val="181818"/>
          <w:sz w:val="32"/>
          <w:szCs w:val="32"/>
          <w:lang w:eastAsia="ru-RU"/>
        </w:rPr>
        <w:t> детям дошкольного возраста для развития мелкой моторики:                                                       </w:t>
      </w:r>
    </w:p>
    <w:p w:rsidR="00C443C2" w:rsidRPr="00764CC6" w:rsidRDefault="00C443C2" w:rsidP="00C443C2">
      <w:pPr>
        <w:shd w:val="clear" w:color="auto" w:fill="FFFFFF"/>
        <w:spacing w:after="0" w:line="240" w:lineRule="auto"/>
        <w:rPr>
          <w:rFonts w:ascii="Times New Roman" w:eastAsia="Times New Roman" w:hAnsi="Times New Roman" w:cs="Times New Roman"/>
          <w:color w:val="181818"/>
          <w:sz w:val="32"/>
          <w:szCs w:val="32"/>
          <w:lang w:eastAsia="ru-RU"/>
        </w:rPr>
      </w:pPr>
      <w:r w:rsidRPr="00764CC6">
        <w:rPr>
          <w:rFonts w:ascii="Times New Roman" w:eastAsia="Times New Roman" w:hAnsi="Times New Roman" w:cs="Times New Roman"/>
          <w:color w:val="181818"/>
          <w:sz w:val="32"/>
          <w:szCs w:val="32"/>
          <w:lang w:eastAsia="ru-RU"/>
        </w:rPr>
        <w:t xml:space="preserve">1. </w:t>
      </w:r>
      <w:proofErr w:type="gramStart"/>
      <w:r w:rsidRPr="00764CC6">
        <w:rPr>
          <w:rFonts w:ascii="Times New Roman" w:eastAsia="Times New Roman" w:hAnsi="Times New Roman" w:cs="Times New Roman"/>
          <w:color w:val="181818"/>
          <w:sz w:val="32"/>
          <w:szCs w:val="32"/>
          <w:lang w:eastAsia="ru-RU"/>
        </w:rPr>
        <w:t xml:space="preserve">Упражнения с массажным шариком (из </w:t>
      </w:r>
      <w:proofErr w:type="spellStart"/>
      <w:r w:rsidRPr="00764CC6">
        <w:rPr>
          <w:rFonts w:ascii="Times New Roman" w:eastAsia="Times New Roman" w:hAnsi="Times New Roman" w:cs="Times New Roman"/>
          <w:color w:val="181818"/>
          <w:sz w:val="32"/>
          <w:szCs w:val="32"/>
          <w:lang w:eastAsia="ru-RU"/>
        </w:rPr>
        <w:t>су-джок</w:t>
      </w:r>
      <w:proofErr w:type="spellEnd"/>
      <w:r w:rsidRPr="00764CC6">
        <w:rPr>
          <w:rFonts w:ascii="Times New Roman" w:eastAsia="Times New Roman" w:hAnsi="Times New Roman" w:cs="Times New Roman"/>
          <w:color w:val="181818"/>
          <w:sz w:val="32"/>
          <w:szCs w:val="32"/>
          <w:lang w:eastAsia="ru-RU"/>
        </w:rPr>
        <w:t xml:space="preserve"> терапии, грецкими орехами, карандашами, ручками, фломастерами. </w:t>
      </w:r>
      <w:proofErr w:type="gramEnd"/>
    </w:p>
    <w:p w:rsidR="00764CC6" w:rsidRDefault="00C443C2" w:rsidP="00C443C2">
      <w:pPr>
        <w:shd w:val="clear" w:color="auto" w:fill="FFFFFF"/>
        <w:spacing w:after="0" w:line="240" w:lineRule="auto"/>
        <w:rPr>
          <w:rFonts w:ascii="Times New Roman" w:eastAsia="Times New Roman" w:hAnsi="Times New Roman" w:cs="Times New Roman"/>
          <w:color w:val="181818"/>
          <w:sz w:val="32"/>
          <w:szCs w:val="32"/>
          <w:lang w:eastAsia="ru-RU"/>
        </w:rPr>
      </w:pPr>
      <w:r w:rsidRPr="00764CC6">
        <w:rPr>
          <w:rFonts w:ascii="Times New Roman" w:eastAsia="Times New Roman" w:hAnsi="Times New Roman" w:cs="Times New Roman"/>
          <w:color w:val="181818"/>
          <w:sz w:val="32"/>
          <w:szCs w:val="32"/>
          <w:lang w:eastAsia="ru-RU"/>
        </w:rPr>
        <w:t xml:space="preserve">2. «Танцуйте» пальцами и хлопайте в ладоши тихо и громко, в разном темпе. </w:t>
      </w:r>
    </w:p>
    <w:p w:rsidR="00764CC6" w:rsidRDefault="00C443C2" w:rsidP="00C443C2">
      <w:pPr>
        <w:shd w:val="clear" w:color="auto" w:fill="FFFFFF"/>
        <w:spacing w:after="0" w:line="240" w:lineRule="auto"/>
        <w:rPr>
          <w:rFonts w:ascii="Times New Roman" w:eastAsia="Times New Roman" w:hAnsi="Times New Roman" w:cs="Times New Roman"/>
          <w:color w:val="181818"/>
          <w:sz w:val="32"/>
          <w:szCs w:val="32"/>
          <w:lang w:eastAsia="ru-RU"/>
        </w:rPr>
      </w:pPr>
      <w:r w:rsidRPr="00764CC6">
        <w:rPr>
          <w:rFonts w:ascii="Times New Roman" w:eastAsia="Times New Roman" w:hAnsi="Times New Roman" w:cs="Times New Roman"/>
          <w:color w:val="181818"/>
          <w:sz w:val="32"/>
          <w:szCs w:val="32"/>
          <w:lang w:eastAsia="ru-RU"/>
        </w:rPr>
        <w:t xml:space="preserve">3. </w:t>
      </w:r>
      <w:proofErr w:type="gramStart"/>
      <w:r w:rsidRPr="00764CC6">
        <w:rPr>
          <w:rFonts w:ascii="Times New Roman" w:eastAsia="Times New Roman" w:hAnsi="Times New Roman" w:cs="Times New Roman"/>
          <w:color w:val="181818"/>
          <w:sz w:val="32"/>
          <w:szCs w:val="32"/>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roofErr w:type="gramEnd"/>
    </w:p>
    <w:p w:rsidR="00C443C2" w:rsidRPr="00764CC6" w:rsidRDefault="00C443C2" w:rsidP="00C443C2">
      <w:pPr>
        <w:shd w:val="clear" w:color="auto" w:fill="FFFFFF"/>
        <w:spacing w:after="0" w:line="240" w:lineRule="auto"/>
        <w:rPr>
          <w:rFonts w:ascii="Times New Roman" w:eastAsia="Times New Roman" w:hAnsi="Times New Roman" w:cs="Times New Roman"/>
          <w:color w:val="181818"/>
          <w:sz w:val="32"/>
          <w:szCs w:val="32"/>
          <w:lang w:eastAsia="ru-RU"/>
        </w:rPr>
      </w:pPr>
      <w:r w:rsidRPr="00764CC6">
        <w:rPr>
          <w:rFonts w:ascii="Times New Roman" w:eastAsia="Times New Roman" w:hAnsi="Times New Roman" w:cs="Times New Roman"/>
          <w:color w:val="181818"/>
          <w:sz w:val="32"/>
          <w:szCs w:val="32"/>
          <w:lang w:eastAsia="ru-RU"/>
        </w:rPr>
        <w:t xml:space="preserve"> 4. Организуйте игры с пластилином, тестом. </w:t>
      </w:r>
    </w:p>
    <w:p w:rsidR="00C443C2" w:rsidRPr="00764CC6" w:rsidRDefault="00C443C2" w:rsidP="00C443C2">
      <w:pPr>
        <w:shd w:val="clear" w:color="auto" w:fill="FFFFFF"/>
        <w:spacing w:after="0" w:line="240" w:lineRule="auto"/>
        <w:rPr>
          <w:rFonts w:ascii="Arial" w:eastAsia="Times New Roman" w:hAnsi="Arial" w:cs="Arial"/>
          <w:color w:val="181818"/>
          <w:sz w:val="32"/>
          <w:szCs w:val="32"/>
          <w:lang w:eastAsia="ru-RU"/>
        </w:rPr>
      </w:pPr>
      <w:r w:rsidRPr="00764CC6">
        <w:rPr>
          <w:rFonts w:ascii="Times New Roman" w:eastAsia="Times New Roman" w:hAnsi="Times New Roman" w:cs="Times New Roman"/>
          <w:color w:val="181818"/>
          <w:sz w:val="32"/>
          <w:szCs w:val="32"/>
          <w:lang w:eastAsia="ru-RU"/>
        </w:rPr>
        <w:t>5. Попробуйте технику рисования пальцами. Можно добавить в краски соль или песок для эффекта массажа.</w:t>
      </w:r>
    </w:p>
    <w:p w:rsidR="00C443C2" w:rsidRPr="00764CC6" w:rsidRDefault="00C443C2" w:rsidP="00C443C2">
      <w:pPr>
        <w:shd w:val="clear" w:color="auto" w:fill="FFFFFF"/>
        <w:spacing w:after="0" w:line="240" w:lineRule="auto"/>
        <w:rPr>
          <w:rFonts w:ascii="Arial" w:eastAsia="Times New Roman" w:hAnsi="Arial" w:cs="Arial"/>
          <w:color w:val="181818"/>
          <w:sz w:val="32"/>
          <w:szCs w:val="32"/>
          <w:lang w:eastAsia="ru-RU"/>
        </w:rPr>
      </w:pPr>
      <w:r w:rsidRPr="00764CC6">
        <w:rPr>
          <w:rFonts w:ascii="Times New Roman" w:eastAsia="Times New Roman" w:hAnsi="Times New Roman" w:cs="Times New Roman"/>
          <w:color w:val="181818"/>
          <w:sz w:val="32"/>
          <w:szCs w:val="32"/>
          <w:lang w:eastAsia="ru-RU"/>
        </w:rPr>
        <w:t>6. Используйте цветные клубочки ниток для перематывания, веревочки различной толщины и длины для завязывания и развязывания.</w:t>
      </w:r>
    </w:p>
    <w:p w:rsidR="00C443C2" w:rsidRPr="00764CC6" w:rsidRDefault="00C443C2" w:rsidP="00C443C2">
      <w:pPr>
        <w:shd w:val="clear" w:color="auto" w:fill="FFFFFF"/>
        <w:spacing w:after="0" w:line="240" w:lineRule="auto"/>
        <w:rPr>
          <w:rFonts w:ascii="Times New Roman" w:eastAsia="Times New Roman" w:hAnsi="Times New Roman" w:cs="Times New Roman"/>
          <w:color w:val="181818"/>
          <w:sz w:val="32"/>
          <w:szCs w:val="32"/>
          <w:lang w:eastAsia="ru-RU"/>
        </w:rPr>
      </w:pPr>
      <w:r w:rsidRPr="00764CC6">
        <w:rPr>
          <w:rFonts w:ascii="Times New Roman" w:eastAsia="Times New Roman" w:hAnsi="Times New Roman" w:cs="Times New Roman"/>
          <w:color w:val="181818"/>
          <w:sz w:val="32"/>
          <w:szCs w:val="32"/>
          <w:lang w:eastAsia="ru-RU"/>
        </w:rPr>
        <w:t>8. Занимайтесь с детьми нанизыванием бусин, бисера, учите расстегивать и застегивать пуговицы, кнопки, крючки, молнии.</w:t>
      </w:r>
    </w:p>
    <w:p w:rsidR="00C443C2" w:rsidRPr="00764CC6" w:rsidRDefault="00C443C2" w:rsidP="00C443C2">
      <w:pPr>
        <w:shd w:val="clear" w:color="auto" w:fill="FFFFFF"/>
        <w:spacing w:after="0" w:line="240" w:lineRule="auto"/>
        <w:rPr>
          <w:rFonts w:ascii="Times New Roman" w:eastAsia="Times New Roman" w:hAnsi="Times New Roman" w:cs="Times New Roman"/>
          <w:color w:val="181818"/>
          <w:sz w:val="32"/>
          <w:szCs w:val="32"/>
          <w:lang w:eastAsia="ru-RU"/>
        </w:rPr>
      </w:pPr>
      <w:r w:rsidRPr="00764CC6">
        <w:rPr>
          <w:rFonts w:ascii="Times New Roman" w:eastAsia="Times New Roman" w:hAnsi="Times New Roman" w:cs="Times New Roman"/>
          <w:color w:val="181818"/>
          <w:sz w:val="32"/>
          <w:szCs w:val="32"/>
          <w:lang w:eastAsia="ru-RU"/>
        </w:rPr>
        <w:t>                                                           </w:t>
      </w:r>
    </w:p>
    <w:p w:rsidR="00C443C2" w:rsidRPr="00764CC6" w:rsidRDefault="00C443C2" w:rsidP="00C443C2">
      <w:pPr>
        <w:shd w:val="clear" w:color="auto" w:fill="FFFFFF"/>
        <w:spacing w:after="0" w:line="240" w:lineRule="auto"/>
        <w:rPr>
          <w:rFonts w:ascii="Arial" w:eastAsia="Times New Roman" w:hAnsi="Arial" w:cs="Arial"/>
          <w:color w:val="181818"/>
          <w:sz w:val="32"/>
          <w:szCs w:val="32"/>
          <w:lang w:eastAsia="ru-RU"/>
        </w:rPr>
      </w:pPr>
      <w:r w:rsidRPr="00764CC6">
        <w:rPr>
          <w:rFonts w:ascii="Times New Roman" w:eastAsia="Times New Roman" w:hAnsi="Times New Roman" w:cs="Times New Roman"/>
          <w:color w:val="181818"/>
          <w:sz w:val="32"/>
          <w:szCs w:val="32"/>
          <w:lang w:eastAsia="ru-RU"/>
        </w:rPr>
        <w:t xml:space="preserve">Помните, </w:t>
      </w:r>
      <w:proofErr w:type="gramStart"/>
      <w:r w:rsidRPr="00764CC6">
        <w:rPr>
          <w:rFonts w:ascii="Times New Roman" w:eastAsia="Times New Roman" w:hAnsi="Times New Roman" w:cs="Times New Roman"/>
          <w:color w:val="181818"/>
          <w:sz w:val="32"/>
          <w:szCs w:val="32"/>
          <w:lang w:eastAsia="ru-RU"/>
        </w:rPr>
        <w:t>что бы вы не создавали</w:t>
      </w:r>
      <w:proofErr w:type="gramEnd"/>
      <w:r w:rsidRPr="00764CC6">
        <w:rPr>
          <w:rFonts w:ascii="Times New Roman" w:eastAsia="Times New Roman" w:hAnsi="Times New Roman" w:cs="Times New Roman"/>
          <w:color w:val="181818"/>
          <w:sz w:val="32"/>
          <w:szCs w:val="32"/>
          <w:lang w:eastAsia="ru-RU"/>
        </w:rPr>
        <w:t xml:space="preserve"> вместе с ребенком, главное – желание продолжать заниматься подобной деятельностью и дальше. Если дома вы будете устраивать вот такие тренировки, то мелкая моторика вашего ребёнка будет развиваться гораздо быстрее.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ребенком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r w:rsidR="005503F6">
        <w:rPr>
          <w:rFonts w:ascii="Times New Roman" w:eastAsia="Times New Roman" w:hAnsi="Times New Roman" w:cs="Times New Roman"/>
          <w:color w:val="181818"/>
          <w:sz w:val="32"/>
          <w:szCs w:val="32"/>
          <w:lang w:eastAsia="ru-RU"/>
        </w:rPr>
        <w:t xml:space="preserve"> </w:t>
      </w:r>
      <w:r w:rsidRPr="00764CC6">
        <w:rPr>
          <w:rFonts w:ascii="Times New Roman" w:eastAsia="Times New Roman" w:hAnsi="Times New Roman" w:cs="Times New Roman"/>
          <w:color w:val="181818"/>
          <w:sz w:val="32"/>
          <w:szCs w:val="32"/>
          <w:lang w:eastAsia="ru-RU"/>
        </w:rPr>
        <w:t>У детей познание неизвестного проходит по одному пути: через восприятие сенсорных свойств и качеств, от ощущений к представлениям и понятиям. Сенсорное развитие составляет фундамент общего умственного развития. А это очень важная, но не единственная сторона общего психического развития. Ребёнок должен развиваться гармонически, т.е. в умственном, нравственном, эстетическом и физическом отношении.</w:t>
      </w:r>
    </w:p>
    <w:p w:rsidR="00C443C2" w:rsidRPr="00764CC6" w:rsidRDefault="00C443C2" w:rsidP="00C443C2">
      <w:pPr>
        <w:rPr>
          <w:sz w:val="32"/>
          <w:szCs w:val="32"/>
        </w:rPr>
      </w:pPr>
    </w:p>
    <w:p w:rsidR="00134697" w:rsidRDefault="00134697" w:rsidP="00D50B75">
      <w:pPr>
        <w:pStyle w:val="a4"/>
        <w:spacing w:before="0" w:beforeAutospacing="0" w:after="240" w:afterAutospacing="0"/>
        <w:rPr>
          <w:rFonts w:ascii="Tahoma" w:hAnsi="Tahoma" w:cs="Tahoma"/>
          <w:b/>
          <w:bCs/>
          <w:color w:val="464646"/>
          <w:sz w:val="19"/>
          <w:szCs w:val="19"/>
        </w:rPr>
      </w:pPr>
    </w:p>
    <w:sectPr w:rsidR="00134697" w:rsidSect="00BC7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171"/>
    <w:multiLevelType w:val="multilevel"/>
    <w:tmpl w:val="EF4E08C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B60268"/>
    <w:multiLevelType w:val="multilevel"/>
    <w:tmpl w:val="EF4E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50B75"/>
    <w:rsid w:val="00134697"/>
    <w:rsid w:val="00191166"/>
    <w:rsid w:val="005503F6"/>
    <w:rsid w:val="005A2EA9"/>
    <w:rsid w:val="006215DB"/>
    <w:rsid w:val="00764518"/>
    <w:rsid w:val="00764CC6"/>
    <w:rsid w:val="00BC7F9E"/>
    <w:rsid w:val="00C443C2"/>
    <w:rsid w:val="00CB22ED"/>
    <w:rsid w:val="00D50B75"/>
    <w:rsid w:val="00E0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0B75"/>
    <w:rPr>
      <w:i/>
      <w:iCs/>
    </w:rPr>
  </w:style>
  <w:style w:type="paragraph" w:customStyle="1" w:styleId="c9">
    <w:name w:val="c9"/>
    <w:basedOn w:val="a"/>
    <w:rsid w:val="00D5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50B75"/>
  </w:style>
  <w:style w:type="character" w:customStyle="1" w:styleId="c4">
    <w:name w:val="c4"/>
    <w:basedOn w:val="a0"/>
    <w:rsid w:val="00D50B75"/>
  </w:style>
  <w:style w:type="paragraph" w:customStyle="1" w:styleId="c6">
    <w:name w:val="c6"/>
    <w:basedOn w:val="a"/>
    <w:rsid w:val="00D5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50B75"/>
  </w:style>
  <w:style w:type="character" w:customStyle="1" w:styleId="c10">
    <w:name w:val="c10"/>
    <w:basedOn w:val="a0"/>
    <w:rsid w:val="00D50B75"/>
  </w:style>
  <w:style w:type="character" w:customStyle="1" w:styleId="c1">
    <w:name w:val="c1"/>
    <w:basedOn w:val="a0"/>
    <w:rsid w:val="00D50B75"/>
  </w:style>
  <w:style w:type="character" w:customStyle="1" w:styleId="c12">
    <w:name w:val="c12"/>
    <w:basedOn w:val="a0"/>
    <w:rsid w:val="00D50B75"/>
  </w:style>
  <w:style w:type="paragraph" w:customStyle="1" w:styleId="c3">
    <w:name w:val="c3"/>
    <w:basedOn w:val="a"/>
    <w:rsid w:val="00D5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0B75"/>
  </w:style>
  <w:style w:type="character" w:customStyle="1" w:styleId="c2">
    <w:name w:val="c2"/>
    <w:basedOn w:val="a0"/>
    <w:rsid w:val="00D50B75"/>
  </w:style>
  <w:style w:type="paragraph" w:styleId="a4">
    <w:name w:val="Normal (Web)"/>
    <w:basedOn w:val="a"/>
    <w:uiPriority w:val="99"/>
    <w:semiHidden/>
    <w:unhideWhenUsed/>
    <w:rsid w:val="00D5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43C2"/>
    <w:pPr>
      <w:ind w:left="720"/>
      <w:contextualSpacing/>
    </w:pPr>
  </w:style>
</w:styles>
</file>

<file path=word/webSettings.xml><?xml version="1.0" encoding="utf-8"?>
<w:webSettings xmlns:r="http://schemas.openxmlformats.org/officeDocument/2006/relationships" xmlns:w="http://schemas.openxmlformats.org/wordprocessingml/2006/main">
  <w:divs>
    <w:div w:id="77679373">
      <w:bodyDiv w:val="1"/>
      <w:marLeft w:val="0"/>
      <w:marRight w:val="0"/>
      <w:marTop w:val="0"/>
      <w:marBottom w:val="0"/>
      <w:divBdr>
        <w:top w:val="none" w:sz="0" w:space="0" w:color="auto"/>
        <w:left w:val="none" w:sz="0" w:space="0" w:color="auto"/>
        <w:bottom w:val="none" w:sz="0" w:space="0" w:color="auto"/>
        <w:right w:val="none" w:sz="0" w:space="0" w:color="auto"/>
      </w:divBdr>
    </w:div>
    <w:div w:id="388264358">
      <w:bodyDiv w:val="1"/>
      <w:marLeft w:val="0"/>
      <w:marRight w:val="0"/>
      <w:marTop w:val="0"/>
      <w:marBottom w:val="0"/>
      <w:divBdr>
        <w:top w:val="none" w:sz="0" w:space="0" w:color="auto"/>
        <w:left w:val="none" w:sz="0" w:space="0" w:color="auto"/>
        <w:bottom w:val="none" w:sz="0" w:space="0" w:color="auto"/>
        <w:right w:val="none" w:sz="0" w:space="0" w:color="auto"/>
      </w:divBdr>
      <w:divsChild>
        <w:div w:id="733818947">
          <w:marLeft w:val="0"/>
          <w:marRight w:val="0"/>
          <w:marTop w:val="0"/>
          <w:marBottom w:val="0"/>
          <w:divBdr>
            <w:top w:val="none" w:sz="0" w:space="0" w:color="auto"/>
            <w:left w:val="none" w:sz="0" w:space="0" w:color="auto"/>
            <w:bottom w:val="none" w:sz="0" w:space="0" w:color="auto"/>
            <w:right w:val="none" w:sz="0" w:space="0" w:color="auto"/>
          </w:divBdr>
        </w:div>
        <w:div w:id="2113698632">
          <w:marLeft w:val="0"/>
          <w:marRight w:val="0"/>
          <w:marTop w:val="0"/>
          <w:marBottom w:val="0"/>
          <w:divBdr>
            <w:top w:val="none" w:sz="0" w:space="0" w:color="auto"/>
            <w:left w:val="none" w:sz="0" w:space="0" w:color="auto"/>
            <w:bottom w:val="none" w:sz="0" w:space="0" w:color="auto"/>
            <w:right w:val="none" w:sz="0" w:space="0" w:color="auto"/>
          </w:divBdr>
        </w:div>
      </w:divsChild>
    </w:div>
    <w:div w:id="13521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BD81-8B68-493A-9A96-D0C4AE3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2021-12-04T10:48:00Z</dcterms:created>
  <dcterms:modified xsi:type="dcterms:W3CDTF">2021-12-08T11:46:00Z</dcterms:modified>
</cp:coreProperties>
</file>