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0CA5" w14:textId="77777777" w:rsidR="00B139C2" w:rsidRPr="00B139C2" w:rsidRDefault="00B139C2" w:rsidP="00B139C2">
      <w:pPr>
        <w:pStyle w:val="2"/>
        <w:spacing w:before="240" w:beforeAutospacing="0" w:after="240" w:afterAutospacing="0"/>
        <w:jc w:val="both"/>
        <w:rPr>
          <w:b w:val="0"/>
          <w:bCs w:val="0"/>
          <w:color w:val="C00000"/>
          <w:sz w:val="48"/>
          <w:szCs w:val="48"/>
        </w:rPr>
      </w:pPr>
      <w:r w:rsidRPr="00B139C2">
        <w:rPr>
          <w:b w:val="0"/>
          <w:bCs w:val="0"/>
          <w:color w:val="C00000"/>
          <w:sz w:val="48"/>
          <w:szCs w:val="48"/>
        </w:rPr>
        <w:t>Какие вещи необходимо принести ребенку при поступлении в детский сад?</w:t>
      </w:r>
    </w:p>
    <w:p w14:paraId="7AA5CAF5" w14:textId="77777777" w:rsidR="00B139C2" w:rsidRDefault="00B139C2" w:rsidP="00B139C2">
      <w:pPr>
        <w:pStyle w:val="a3"/>
        <w:numPr>
          <w:ilvl w:val="0"/>
          <w:numId w:val="2"/>
        </w:numPr>
        <w:spacing w:before="0" w:beforeAutospacing="0" w:after="312" w:afterAutospacing="0"/>
        <w:jc w:val="both"/>
        <w:rPr>
          <w:color w:val="000000"/>
          <w:sz w:val="29"/>
          <w:szCs w:val="29"/>
        </w:rPr>
      </w:pPr>
      <w:r w:rsidRPr="00170AC7">
        <w:rPr>
          <w:color w:val="000000"/>
          <w:sz w:val="29"/>
          <w:szCs w:val="29"/>
        </w:rPr>
        <w:t>Сменная одежда (маячка, трусики, колготки, носки, футболка, шортики или юбочка);</w:t>
      </w:r>
    </w:p>
    <w:p w14:paraId="39FCF828" w14:textId="77777777" w:rsidR="00B139C2" w:rsidRDefault="00B139C2" w:rsidP="00B139C2">
      <w:pPr>
        <w:pStyle w:val="a3"/>
        <w:numPr>
          <w:ilvl w:val="0"/>
          <w:numId w:val="2"/>
        </w:numPr>
        <w:spacing w:before="0" w:beforeAutospacing="0" w:after="312" w:afterAutospacing="0"/>
        <w:jc w:val="both"/>
        <w:rPr>
          <w:color w:val="000000"/>
          <w:sz w:val="29"/>
          <w:szCs w:val="29"/>
        </w:rPr>
      </w:pPr>
      <w:r w:rsidRPr="00170AC7">
        <w:rPr>
          <w:color w:val="000000"/>
          <w:sz w:val="29"/>
          <w:szCs w:val="29"/>
        </w:rPr>
        <w:t>Сменная обувь (легкая, удобная и практичная);</w:t>
      </w:r>
    </w:p>
    <w:p w14:paraId="014BF016" w14:textId="0C58AB99" w:rsidR="00B139C2" w:rsidRPr="00170AC7" w:rsidRDefault="00B139C2" w:rsidP="00B139C2">
      <w:pPr>
        <w:pStyle w:val="a3"/>
        <w:numPr>
          <w:ilvl w:val="0"/>
          <w:numId w:val="2"/>
        </w:numPr>
        <w:spacing w:before="0" w:beforeAutospacing="0" w:after="312" w:afterAutospacing="0"/>
        <w:jc w:val="both"/>
        <w:rPr>
          <w:color w:val="000000"/>
          <w:sz w:val="29"/>
          <w:szCs w:val="29"/>
        </w:rPr>
      </w:pPr>
      <w:r w:rsidRPr="00170AC7">
        <w:rPr>
          <w:color w:val="000000"/>
          <w:sz w:val="29"/>
          <w:szCs w:val="29"/>
        </w:rPr>
        <w:t xml:space="preserve"> Индивидуальная расческа,</w:t>
      </w:r>
      <w:r>
        <w:rPr>
          <w:color w:val="000000"/>
          <w:sz w:val="29"/>
          <w:szCs w:val="29"/>
        </w:rPr>
        <w:t xml:space="preserve"> </w:t>
      </w:r>
      <w:r w:rsidRPr="00170AC7">
        <w:rPr>
          <w:color w:val="000000"/>
          <w:sz w:val="29"/>
          <w:szCs w:val="29"/>
        </w:rPr>
        <w:t>платочек.</w:t>
      </w:r>
      <w:bookmarkStart w:id="0" w:name="_GoBack"/>
      <w:bookmarkEnd w:id="0"/>
    </w:p>
    <w:p w14:paraId="566AFA6E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00D2"/>
    <w:multiLevelType w:val="hybridMultilevel"/>
    <w:tmpl w:val="2A86C8E6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1CB"/>
    <w:multiLevelType w:val="hybridMultilevel"/>
    <w:tmpl w:val="7E0A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6B"/>
    <w:rsid w:val="00152C6B"/>
    <w:rsid w:val="00A358BB"/>
    <w:rsid w:val="00B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1E7"/>
  <w15:chartTrackingRefBased/>
  <w15:docId w15:val="{816A2694-E00D-4B8F-98BA-012BB1A5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2019-10-31T04:30:00Z</dcterms:created>
  <dcterms:modified xsi:type="dcterms:W3CDTF">2019-10-31T04:31:00Z</dcterms:modified>
</cp:coreProperties>
</file>