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F6381" w14:textId="34ACDF29" w:rsidR="00224128" w:rsidRDefault="00224128" w:rsidP="00224128">
      <w:pPr>
        <w:tabs>
          <w:tab w:val="left" w:pos="4110"/>
        </w:tabs>
        <w:jc w:val="center"/>
        <w:rPr>
          <w:b/>
          <w:color w:val="000000"/>
          <w:sz w:val="52"/>
          <w:szCs w:val="52"/>
          <w:u w:val="single"/>
        </w:rPr>
      </w:pPr>
      <w:bookmarkStart w:id="0" w:name="_Hlk17360258"/>
      <w:r>
        <w:rPr>
          <w:noProof/>
        </w:rPr>
        <w:drawing>
          <wp:anchor distT="0" distB="0" distL="114300" distR="114300" simplePos="0" relativeHeight="251659264" behindDoc="1" locked="0" layoutInCell="1" allowOverlap="1" wp14:anchorId="0DEB02C6" wp14:editId="25DF7CFD">
            <wp:simplePos x="0" y="0"/>
            <wp:positionH relativeFrom="page">
              <wp:align>right</wp:align>
            </wp:positionH>
            <wp:positionV relativeFrom="paragraph">
              <wp:posOffset>-716280</wp:posOffset>
            </wp:positionV>
            <wp:extent cx="7515225" cy="106680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956">
        <w:rPr>
          <w:b/>
          <w:color w:val="000000"/>
          <w:sz w:val="52"/>
          <w:szCs w:val="52"/>
          <w:u w:val="single"/>
        </w:rPr>
        <w:t>Возрастные особенности детей</w:t>
      </w:r>
    </w:p>
    <w:p w14:paraId="0999117A" w14:textId="370778AA" w:rsidR="00224128" w:rsidRDefault="00224128" w:rsidP="00224128">
      <w:pPr>
        <w:tabs>
          <w:tab w:val="left" w:pos="1755"/>
          <w:tab w:val="left" w:pos="4110"/>
          <w:tab w:val="center" w:pos="4323"/>
        </w:tabs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>5</w:t>
      </w:r>
      <w:r w:rsidRPr="006F2956">
        <w:rPr>
          <w:b/>
          <w:color w:val="000000"/>
          <w:sz w:val="52"/>
          <w:szCs w:val="52"/>
          <w:u w:val="single"/>
        </w:rPr>
        <w:t xml:space="preserve"> – </w:t>
      </w:r>
      <w:r>
        <w:rPr>
          <w:b/>
          <w:color w:val="000000"/>
          <w:sz w:val="52"/>
          <w:szCs w:val="52"/>
          <w:u w:val="single"/>
        </w:rPr>
        <w:t>6</w:t>
      </w:r>
      <w:r w:rsidRPr="006F2956">
        <w:rPr>
          <w:b/>
          <w:color w:val="000000"/>
          <w:sz w:val="52"/>
          <w:szCs w:val="52"/>
          <w:u w:val="single"/>
        </w:rPr>
        <w:t xml:space="preserve"> лет</w:t>
      </w:r>
      <w:r>
        <w:rPr>
          <w:b/>
          <w:color w:val="000000"/>
          <w:sz w:val="52"/>
          <w:szCs w:val="52"/>
          <w:u w:val="single"/>
        </w:rPr>
        <w:t>.</w:t>
      </w:r>
    </w:p>
    <w:p w14:paraId="50401EFB" w14:textId="77777777" w:rsidR="00224128" w:rsidRPr="001F01C7" w:rsidRDefault="00224128" w:rsidP="00224128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 xml:space="preserve">Возраст 5 – 6 лет характеризуется активизацией ростового процесса: за год ребёнок может вырасти на 7-10 см. Изменяются пропорции тела. Совершенствуются движения, двигательный опыт детей расширяется, активно развиваются двигательные способности. </w:t>
      </w:r>
    </w:p>
    <w:p w14:paraId="46F15CB9" w14:textId="77777777" w:rsidR="00224128" w:rsidRPr="001F01C7" w:rsidRDefault="00224128" w:rsidP="00224128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>Происходят большие изменения высшей нервной деятельности. В течение шестого года жизни совершенствуются основные нервные процессы – возбуждение и особенно торможение. Эмоциональные реакции в этом возрасте становятся более стабильными, уравновешенными. Дети начинают чаще по собственной инициативе воздерживаться от нежелательных действий.</w:t>
      </w:r>
    </w:p>
    <w:p w14:paraId="347F015F" w14:textId="77777777" w:rsidR="00224128" w:rsidRPr="001F01C7" w:rsidRDefault="00224128" w:rsidP="00224128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>Старшие дошкольники уже отличают хорошие и плохие поступки, имеют представление о добре и зле. В оценке поступков сверстников они достаточно категоричны и требовательны, в отношении собственного поведения более снисходительны.</w:t>
      </w:r>
    </w:p>
    <w:p w14:paraId="07645D07" w14:textId="77777777" w:rsidR="00224128" w:rsidRPr="001F01C7" w:rsidRDefault="00224128" w:rsidP="00224128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>Расширяются интеллектуальные возможности детей. Возрастают возможности памяти, более устойчивым становится внимание.</w:t>
      </w:r>
    </w:p>
    <w:p w14:paraId="30517BE8" w14:textId="77777777" w:rsidR="00224128" w:rsidRPr="001F01C7" w:rsidRDefault="00224128" w:rsidP="00224128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>Продолжает совершенствоваться речь. За год словарь увеличивается на 1000 – 1200 слов. Совершенствуется связная, монологическая речь.</w:t>
      </w:r>
    </w:p>
    <w:p w14:paraId="410B4D1F" w14:textId="77777777" w:rsidR="00224128" w:rsidRPr="001F01C7" w:rsidRDefault="00224128" w:rsidP="00224128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>Развивается продуктивное воображение, способность воспринимать и воображать себе на основе словесного описания различные миры, события и т.п. Рисование – любимое занятие старших дошкольников.</w:t>
      </w:r>
    </w:p>
    <w:p w14:paraId="699A6FEE" w14:textId="77777777" w:rsidR="00224128" w:rsidRPr="001F01C7" w:rsidRDefault="00224128" w:rsidP="00224128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 xml:space="preserve">Возрастает потребность в общении со сверстниками, в совместных играх и деятельности. Дети становятся избирательны во взаимоотношениях и общении. 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</w:t>
      </w:r>
    </w:p>
    <w:p w14:paraId="64C4FD36" w14:textId="77777777" w:rsidR="00224128" w:rsidRPr="001F01C7" w:rsidRDefault="00224128" w:rsidP="00224128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>Интерес старших дошкольников к общению со взрослым не ослабевает. Дети активно стремятся привлечь к себе внимание взрослых, вовлечь в разговор. Детям хочется поделиться своими знаниями, впечатлениями. Равноправное общение с взрослыми поднимает ребёнка в своих глазах, помогает почувствовать своё взросление и компетентность.</w:t>
      </w:r>
    </w:p>
    <w:bookmarkEnd w:id="0"/>
    <w:p w14:paraId="2C991A3C" w14:textId="6DA20CF2" w:rsidR="00A358BB" w:rsidRDefault="000A54C6" w:rsidP="000A54C6">
      <w:pPr>
        <w:ind w:left="-567" w:firstLine="550"/>
        <w:jc w:val="both"/>
      </w:pPr>
      <w:r w:rsidRPr="00910F1C">
        <w:rPr>
          <w:b/>
          <w:sz w:val="32"/>
          <w:szCs w:val="32"/>
        </w:rPr>
        <w:t xml:space="preserve"> </w:t>
      </w:r>
    </w:p>
    <w:sectPr w:rsidR="00A358BB" w:rsidSect="000A54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F5"/>
    <w:rsid w:val="000A54C6"/>
    <w:rsid w:val="00224128"/>
    <w:rsid w:val="009022F5"/>
    <w:rsid w:val="00A3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2D17"/>
  <w15:chartTrackingRefBased/>
  <w15:docId w15:val="{79AF94CF-F096-4946-AEBB-CC6D7B1D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0A54C6"/>
    <w:pPr>
      <w:spacing w:before="40" w:after="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2020-05-21T04:54:00Z</dcterms:created>
  <dcterms:modified xsi:type="dcterms:W3CDTF">2020-05-22T06:03:00Z</dcterms:modified>
</cp:coreProperties>
</file>